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B36029" w14:textId="77777777" w:rsidR="000F0D01" w:rsidRPr="00B26572" w:rsidRDefault="000F0D01" w:rsidP="000F0D01">
      <w:pPr>
        <w:pageBreakBefore/>
        <w:tabs>
          <w:tab w:val="left" w:pos="851"/>
        </w:tabs>
        <w:spacing w:line="276" w:lineRule="auto"/>
        <w:jc w:val="right"/>
        <w:rPr>
          <w:rFonts w:ascii="Arial" w:hAnsi="Arial" w:cs="Arial"/>
          <w:b/>
        </w:rPr>
      </w:pPr>
      <w:r w:rsidRPr="00B26572">
        <w:rPr>
          <w:rFonts w:ascii="Arial" w:hAnsi="Arial" w:cs="Arial"/>
          <w:b/>
          <w:sz w:val="20"/>
          <w:szCs w:val="20"/>
          <w:u w:val="single"/>
        </w:rPr>
        <w:t>Załącznik nr 1 do SIWZ</w:t>
      </w:r>
    </w:p>
    <w:p w14:paraId="607CCAA7" w14:textId="77777777" w:rsidR="000F0D01" w:rsidRPr="00B26572" w:rsidRDefault="000F0D01" w:rsidP="000F0D01">
      <w:pPr>
        <w:pStyle w:val="Tekstkomentarza1"/>
        <w:spacing w:line="276" w:lineRule="auto"/>
        <w:ind w:left="7080" w:firstLine="708"/>
        <w:rPr>
          <w:rFonts w:ascii="Arial" w:hAnsi="Arial" w:cs="Arial"/>
          <w:b/>
        </w:rPr>
      </w:pPr>
    </w:p>
    <w:p w14:paraId="2E7746A1" w14:textId="77777777" w:rsidR="000F0D01" w:rsidRPr="00B26572" w:rsidRDefault="000F0D01" w:rsidP="000F0D01">
      <w:pPr>
        <w:spacing w:line="276" w:lineRule="auto"/>
        <w:rPr>
          <w:rFonts w:ascii="Arial" w:hAnsi="Arial" w:cs="Arial"/>
          <w:sz w:val="20"/>
          <w:szCs w:val="20"/>
        </w:rPr>
      </w:pPr>
      <w:r w:rsidRPr="00B26572">
        <w:rPr>
          <w:rFonts w:ascii="Arial" w:hAnsi="Arial" w:cs="Arial"/>
          <w:sz w:val="20"/>
          <w:szCs w:val="20"/>
        </w:rPr>
        <w:t>…………………………………………..………</w:t>
      </w:r>
    </w:p>
    <w:p w14:paraId="30DD5FC9" w14:textId="77777777" w:rsidR="000F0D01" w:rsidRPr="00B26572" w:rsidRDefault="000F0D01" w:rsidP="000F0D01">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14:paraId="37B07EEE" w14:textId="77777777" w:rsidR="000F0D01" w:rsidRPr="00B26572" w:rsidRDefault="000F0D01" w:rsidP="000F0D01">
      <w:pPr>
        <w:spacing w:line="276" w:lineRule="auto"/>
        <w:rPr>
          <w:rFonts w:ascii="Arial" w:hAnsi="Arial" w:cs="Arial"/>
          <w:b/>
          <w:bCs/>
          <w:color w:val="000000"/>
          <w:sz w:val="20"/>
          <w:szCs w:val="20"/>
        </w:rPr>
      </w:pPr>
    </w:p>
    <w:tbl>
      <w:tblPr>
        <w:tblW w:w="10090" w:type="dxa"/>
        <w:tblInd w:w="-625" w:type="dxa"/>
        <w:tblLayout w:type="fixed"/>
        <w:tblLook w:val="0000" w:firstRow="0" w:lastRow="0" w:firstColumn="0" w:lastColumn="0" w:noHBand="0" w:noVBand="0"/>
      </w:tblPr>
      <w:tblGrid>
        <w:gridCol w:w="3578"/>
        <w:gridCol w:w="6512"/>
      </w:tblGrid>
      <w:tr w:rsidR="000F0D01" w:rsidRPr="00B26572" w14:paraId="625A62D5" w14:textId="77777777" w:rsidTr="000F0D01">
        <w:trPr>
          <w:trHeight w:val="1463"/>
        </w:trPr>
        <w:tc>
          <w:tcPr>
            <w:tcW w:w="3578" w:type="dxa"/>
            <w:tcBorders>
              <w:top w:val="double" w:sz="1" w:space="0" w:color="000000"/>
              <w:left w:val="double" w:sz="1" w:space="0" w:color="000000"/>
              <w:bottom w:val="double" w:sz="1" w:space="0" w:color="000000"/>
            </w:tcBorders>
            <w:shd w:val="clear" w:color="auto" w:fill="FFFFFF"/>
          </w:tcPr>
          <w:p w14:paraId="0902534C" w14:textId="77777777" w:rsidR="000F0D01" w:rsidRPr="00B26572" w:rsidRDefault="000F0D01" w:rsidP="000F0D01">
            <w:pPr>
              <w:tabs>
                <w:tab w:val="left" w:pos="567"/>
                <w:tab w:val="left" w:pos="851"/>
              </w:tabs>
              <w:snapToGrid w:val="0"/>
              <w:spacing w:line="276" w:lineRule="auto"/>
              <w:jc w:val="center"/>
              <w:rPr>
                <w:rFonts w:ascii="Arial" w:hAnsi="Arial" w:cs="Arial"/>
                <w:sz w:val="20"/>
                <w:szCs w:val="20"/>
              </w:rPr>
            </w:pPr>
          </w:p>
          <w:p w14:paraId="39422E20" w14:textId="77777777" w:rsidR="000F0D01" w:rsidRPr="00B26572" w:rsidRDefault="000F0D01" w:rsidP="000F0D01">
            <w:pPr>
              <w:tabs>
                <w:tab w:val="left" w:pos="567"/>
                <w:tab w:val="left" w:pos="851"/>
              </w:tabs>
              <w:spacing w:line="276" w:lineRule="auto"/>
              <w:jc w:val="center"/>
              <w:rPr>
                <w:rFonts w:ascii="Arial" w:hAnsi="Arial" w:cs="Arial"/>
                <w:sz w:val="20"/>
                <w:szCs w:val="20"/>
              </w:rPr>
            </w:pPr>
          </w:p>
          <w:p w14:paraId="3AF05F36" w14:textId="77777777" w:rsidR="000F0D01" w:rsidRPr="00B26572" w:rsidRDefault="000F0D01" w:rsidP="000F0D01">
            <w:pPr>
              <w:tabs>
                <w:tab w:val="left" w:pos="567"/>
                <w:tab w:val="left" w:pos="851"/>
              </w:tabs>
              <w:spacing w:line="276" w:lineRule="auto"/>
              <w:jc w:val="center"/>
              <w:rPr>
                <w:rFonts w:ascii="Arial" w:hAnsi="Arial" w:cs="Arial"/>
                <w:sz w:val="20"/>
                <w:szCs w:val="20"/>
              </w:rPr>
            </w:pPr>
          </w:p>
          <w:p w14:paraId="32816F70" w14:textId="77777777" w:rsidR="000F0D01" w:rsidRPr="00B26572" w:rsidRDefault="000F0D01" w:rsidP="000F0D01">
            <w:pPr>
              <w:tabs>
                <w:tab w:val="left" w:pos="567"/>
                <w:tab w:val="left" w:pos="851"/>
              </w:tabs>
              <w:spacing w:line="276" w:lineRule="auto"/>
              <w:jc w:val="center"/>
              <w:rPr>
                <w:rFonts w:ascii="Arial" w:hAnsi="Arial" w:cs="Arial"/>
                <w:sz w:val="20"/>
                <w:szCs w:val="20"/>
              </w:rPr>
            </w:pPr>
          </w:p>
          <w:p w14:paraId="2A9CE6D8" w14:textId="77777777" w:rsidR="000F0D01" w:rsidRPr="00B26572" w:rsidRDefault="000F0D01" w:rsidP="000F0D01">
            <w:pPr>
              <w:tabs>
                <w:tab w:val="left" w:pos="567"/>
                <w:tab w:val="left" w:pos="851"/>
              </w:tabs>
              <w:spacing w:line="276" w:lineRule="auto"/>
              <w:jc w:val="center"/>
              <w:rPr>
                <w:rFonts w:ascii="Arial" w:hAnsi="Arial" w:cs="Arial"/>
                <w:sz w:val="20"/>
                <w:szCs w:val="20"/>
              </w:rPr>
            </w:pPr>
          </w:p>
          <w:p w14:paraId="6050A710" w14:textId="77777777" w:rsidR="000F0D01" w:rsidRPr="00B26572" w:rsidRDefault="000F0D01" w:rsidP="000F0D01">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6512" w:type="dxa"/>
            <w:tcBorders>
              <w:top w:val="double" w:sz="1" w:space="0" w:color="000000"/>
              <w:left w:val="double" w:sz="1" w:space="0" w:color="000000"/>
              <w:bottom w:val="double" w:sz="1" w:space="0" w:color="000000"/>
              <w:right w:val="double" w:sz="1" w:space="0" w:color="000000"/>
            </w:tcBorders>
            <w:shd w:val="clear" w:color="auto" w:fill="FFFFFF"/>
          </w:tcPr>
          <w:p w14:paraId="1125EC4E" w14:textId="77777777" w:rsidR="000F0D01" w:rsidRPr="00B26572" w:rsidRDefault="000F0D01" w:rsidP="000F0D01">
            <w:pPr>
              <w:tabs>
                <w:tab w:val="left" w:pos="567"/>
                <w:tab w:val="left" w:pos="851"/>
              </w:tabs>
              <w:snapToGrid w:val="0"/>
              <w:spacing w:line="276" w:lineRule="auto"/>
              <w:ind w:right="34"/>
              <w:jc w:val="center"/>
              <w:rPr>
                <w:rFonts w:ascii="Arial" w:hAnsi="Arial" w:cs="Arial"/>
                <w:sz w:val="20"/>
                <w:szCs w:val="20"/>
              </w:rPr>
            </w:pPr>
          </w:p>
          <w:p w14:paraId="76E7177E" w14:textId="77777777" w:rsidR="000F0D01" w:rsidRPr="00B26572" w:rsidRDefault="000F0D01" w:rsidP="000F0D01">
            <w:pPr>
              <w:tabs>
                <w:tab w:val="left" w:pos="567"/>
                <w:tab w:val="left" w:pos="851"/>
              </w:tabs>
              <w:spacing w:line="276" w:lineRule="auto"/>
              <w:ind w:right="34"/>
              <w:jc w:val="center"/>
              <w:rPr>
                <w:rFonts w:ascii="Arial" w:hAnsi="Arial" w:cs="Arial"/>
                <w:sz w:val="20"/>
                <w:szCs w:val="20"/>
              </w:rPr>
            </w:pPr>
          </w:p>
          <w:p w14:paraId="1A7D2E98" w14:textId="77777777" w:rsidR="000F0D01" w:rsidRDefault="000F0D01" w:rsidP="000F0D01">
            <w:pPr>
              <w:tabs>
                <w:tab w:val="left" w:pos="567"/>
                <w:tab w:val="left" w:pos="851"/>
              </w:tabs>
              <w:spacing w:line="276" w:lineRule="auto"/>
              <w:jc w:val="center"/>
              <w:rPr>
                <w:rFonts w:ascii="Arial" w:hAnsi="Arial" w:cs="Arial"/>
                <w:b/>
                <w:sz w:val="4"/>
                <w:szCs w:val="4"/>
              </w:rPr>
            </w:pPr>
          </w:p>
          <w:p w14:paraId="4F712D66" w14:textId="77777777" w:rsidR="000F0D01" w:rsidRDefault="000F0D01" w:rsidP="000F0D01">
            <w:pPr>
              <w:tabs>
                <w:tab w:val="left" w:pos="567"/>
                <w:tab w:val="left" w:pos="851"/>
              </w:tabs>
              <w:spacing w:line="276" w:lineRule="auto"/>
              <w:jc w:val="center"/>
              <w:rPr>
                <w:rFonts w:ascii="Arial" w:hAnsi="Arial" w:cs="Arial"/>
                <w:b/>
                <w:sz w:val="4"/>
                <w:szCs w:val="4"/>
              </w:rPr>
            </w:pPr>
          </w:p>
          <w:p w14:paraId="43E77407" w14:textId="77777777" w:rsidR="000F0D01" w:rsidRDefault="000F0D01" w:rsidP="000F0D01">
            <w:pPr>
              <w:tabs>
                <w:tab w:val="left" w:pos="567"/>
                <w:tab w:val="left" w:pos="851"/>
              </w:tabs>
              <w:spacing w:line="276" w:lineRule="auto"/>
              <w:jc w:val="center"/>
              <w:rPr>
                <w:rFonts w:ascii="Arial" w:hAnsi="Arial" w:cs="Arial"/>
                <w:b/>
                <w:sz w:val="4"/>
                <w:szCs w:val="4"/>
              </w:rPr>
            </w:pPr>
          </w:p>
          <w:p w14:paraId="215AFF72" w14:textId="77777777" w:rsidR="000F0D01" w:rsidRPr="00B26572" w:rsidRDefault="000F0D01" w:rsidP="000F0D01">
            <w:pPr>
              <w:tabs>
                <w:tab w:val="left" w:pos="567"/>
                <w:tab w:val="left" w:pos="851"/>
              </w:tabs>
              <w:spacing w:line="276" w:lineRule="auto"/>
              <w:jc w:val="center"/>
              <w:rPr>
                <w:rFonts w:ascii="Arial" w:hAnsi="Arial" w:cs="Arial"/>
                <w:b/>
                <w:sz w:val="4"/>
                <w:szCs w:val="4"/>
              </w:rPr>
            </w:pPr>
          </w:p>
          <w:p w14:paraId="3B067628" w14:textId="77777777" w:rsidR="000F0D01" w:rsidRPr="00B26572" w:rsidRDefault="000F0D01" w:rsidP="000F0D01">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14:paraId="01EFA9C9" w14:textId="77777777" w:rsidR="000F0D01" w:rsidRPr="00B26572" w:rsidRDefault="000F0D01" w:rsidP="000F0D01">
            <w:pPr>
              <w:tabs>
                <w:tab w:val="left" w:pos="567"/>
                <w:tab w:val="left" w:pos="851"/>
              </w:tabs>
              <w:spacing w:line="276" w:lineRule="auto"/>
              <w:jc w:val="center"/>
              <w:rPr>
                <w:rFonts w:ascii="Arial" w:hAnsi="Arial" w:cs="Arial"/>
                <w:sz w:val="20"/>
                <w:szCs w:val="20"/>
              </w:rPr>
            </w:pPr>
          </w:p>
          <w:p w14:paraId="625141E9" w14:textId="77777777" w:rsidR="000F0D01" w:rsidRPr="00B26572" w:rsidRDefault="000F0D01" w:rsidP="000F0D01">
            <w:pPr>
              <w:tabs>
                <w:tab w:val="left" w:pos="567"/>
                <w:tab w:val="left" w:pos="851"/>
              </w:tabs>
              <w:spacing w:line="276" w:lineRule="auto"/>
              <w:jc w:val="center"/>
              <w:rPr>
                <w:rFonts w:ascii="Arial" w:hAnsi="Arial" w:cs="Arial"/>
                <w:sz w:val="20"/>
                <w:szCs w:val="20"/>
              </w:rPr>
            </w:pPr>
          </w:p>
        </w:tc>
      </w:tr>
    </w:tbl>
    <w:p w14:paraId="408E7865" w14:textId="77777777" w:rsidR="000F0D01" w:rsidRPr="00B26572" w:rsidRDefault="000F0D01" w:rsidP="000F0D01">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14:paraId="34AD8D90" w14:textId="77777777" w:rsidR="000F0D01" w:rsidRPr="00B26572" w:rsidRDefault="000F0D01" w:rsidP="000F0D01">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14:paraId="011CA31C" w14:textId="77777777" w:rsidR="000F0D01" w:rsidRPr="00B26572" w:rsidRDefault="000F0D01" w:rsidP="000F0D01">
      <w:pPr>
        <w:spacing w:line="276" w:lineRule="auto"/>
        <w:ind w:left="4236" w:firstLine="720"/>
        <w:rPr>
          <w:rFonts w:ascii="Arial" w:hAnsi="Arial" w:cs="Arial"/>
          <w:b/>
          <w:sz w:val="20"/>
          <w:szCs w:val="20"/>
        </w:rPr>
      </w:pPr>
      <w:r w:rsidRPr="00B26572">
        <w:rPr>
          <w:rFonts w:ascii="Arial" w:hAnsi="Arial" w:cs="Arial"/>
          <w:b/>
          <w:sz w:val="20"/>
          <w:szCs w:val="20"/>
        </w:rPr>
        <w:t>Urzędu Miasta i Gminy Szamotuły</w:t>
      </w:r>
    </w:p>
    <w:p w14:paraId="42AA1BD3" w14:textId="77777777" w:rsidR="000F0D01" w:rsidRPr="00B26572" w:rsidRDefault="000F0D01" w:rsidP="000F0D01">
      <w:pPr>
        <w:spacing w:line="276" w:lineRule="auto"/>
        <w:ind w:left="4236" w:firstLine="720"/>
        <w:rPr>
          <w:rFonts w:ascii="Arial" w:hAnsi="Arial" w:cs="Arial"/>
          <w:b/>
          <w:sz w:val="20"/>
          <w:szCs w:val="20"/>
        </w:rPr>
      </w:pPr>
      <w:r w:rsidRPr="00B26572">
        <w:rPr>
          <w:rFonts w:ascii="Arial" w:hAnsi="Arial" w:cs="Arial"/>
          <w:b/>
          <w:sz w:val="20"/>
          <w:szCs w:val="20"/>
        </w:rPr>
        <w:t>Ul. Dworcowa 26</w:t>
      </w:r>
    </w:p>
    <w:p w14:paraId="12FA3F67" w14:textId="77777777" w:rsidR="000F0D01" w:rsidRPr="00B26572" w:rsidRDefault="000F0D01" w:rsidP="000F0D01">
      <w:pPr>
        <w:spacing w:line="276" w:lineRule="auto"/>
        <w:ind w:left="4236" w:firstLine="720"/>
        <w:rPr>
          <w:rFonts w:ascii="Arial" w:hAnsi="Arial" w:cs="Arial"/>
          <w:sz w:val="20"/>
          <w:szCs w:val="20"/>
        </w:rPr>
      </w:pPr>
      <w:r w:rsidRPr="00B26572">
        <w:rPr>
          <w:rFonts w:ascii="Arial" w:hAnsi="Arial" w:cs="Arial"/>
          <w:b/>
          <w:sz w:val="20"/>
          <w:szCs w:val="20"/>
        </w:rPr>
        <w:t>64-500 Szamotuły</w:t>
      </w:r>
    </w:p>
    <w:p w14:paraId="255F17E1" w14:textId="77777777" w:rsidR="000F0D01" w:rsidRPr="00B26572" w:rsidRDefault="000F0D01" w:rsidP="000F0D01">
      <w:pPr>
        <w:spacing w:line="276" w:lineRule="auto"/>
        <w:rPr>
          <w:rFonts w:ascii="Arial" w:hAnsi="Arial" w:cs="Arial"/>
          <w:sz w:val="20"/>
          <w:szCs w:val="20"/>
        </w:rPr>
      </w:pPr>
    </w:p>
    <w:p w14:paraId="4C23D4D3" w14:textId="77777777" w:rsidR="000F0D01" w:rsidRPr="00B87C13" w:rsidRDefault="000F0D01" w:rsidP="000F0D01">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sidRPr="00B26572">
        <w:rPr>
          <w:rFonts w:ascii="Arial" w:hAnsi="Arial" w:cs="Arial"/>
          <w:b/>
          <w:bCs/>
          <w:sz w:val="20"/>
          <w:szCs w:val="20"/>
        </w:rPr>
        <w:t>WI.271.</w:t>
      </w:r>
      <w:r>
        <w:rPr>
          <w:rFonts w:ascii="Arial" w:hAnsi="Arial" w:cs="Arial"/>
          <w:b/>
          <w:bCs/>
          <w:sz w:val="20"/>
          <w:szCs w:val="20"/>
        </w:rPr>
        <w:t>4</w:t>
      </w:r>
      <w:r w:rsidRPr="00B26572">
        <w:rPr>
          <w:rFonts w:ascii="Arial" w:hAnsi="Arial" w:cs="Arial"/>
          <w:b/>
          <w:bCs/>
          <w:sz w:val="20"/>
          <w:szCs w:val="20"/>
        </w:rPr>
        <w:t>.201</w:t>
      </w:r>
      <w:r>
        <w:rPr>
          <w:rFonts w:ascii="Arial" w:hAnsi="Arial" w:cs="Arial"/>
          <w:b/>
          <w:bCs/>
          <w:sz w:val="20"/>
          <w:szCs w:val="20"/>
        </w:rPr>
        <w:t>9</w:t>
      </w:r>
    </w:p>
    <w:p w14:paraId="15A88470" w14:textId="77777777" w:rsidR="000F0D01" w:rsidRPr="00B26572" w:rsidRDefault="000F0D01" w:rsidP="000F0D01">
      <w:pPr>
        <w:pStyle w:val="Tekstpodstawowy"/>
        <w:spacing w:line="276" w:lineRule="auto"/>
        <w:jc w:val="both"/>
        <w:rPr>
          <w:rFonts w:ascii="Arial" w:hAnsi="Arial" w:cs="Arial"/>
          <w:sz w:val="20"/>
          <w:szCs w:val="20"/>
        </w:rPr>
      </w:pPr>
    </w:p>
    <w:p w14:paraId="7CED71BC" w14:textId="77777777" w:rsidR="000F0D01" w:rsidRPr="00B26572" w:rsidRDefault="000F0D01" w:rsidP="000F0D01">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14:paraId="3C312A37" w14:textId="77777777" w:rsidR="000F0D01" w:rsidRDefault="000F0D01" w:rsidP="000F0D01">
      <w:pPr>
        <w:pStyle w:val="Tekstpodstawowy"/>
        <w:spacing w:line="276" w:lineRule="auto"/>
        <w:jc w:val="center"/>
        <w:rPr>
          <w:rFonts w:ascii="Arial" w:eastAsia="Lucida Sans Unicode" w:hAnsi="Arial" w:cs="Arial"/>
          <w:b/>
          <w:bCs/>
          <w:i/>
          <w:iCs/>
          <w:color w:val="000000"/>
          <w:lang w:bidi="pl-PL"/>
        </w:rPr>
      </w:pPr>
      <w:bookmarkStart w:id="0" w:name="_Hlk174801"/>
      <w:r w:rsidRPr="00F31814">
        <w:rPr>
          <w:rFonts w:ascii="Arial" w:eastAsia="Lucida Sans Unicode" w:hAnsi="Arial" w:cs="Arial"/>
          <w:b/>
          <w:bCs/>
          <w:i/>
          <w:iCs/>
          <w:color w:val="000000"/>
          <w:lang w:bidi="pl-PL"/>
        </w:rPr>
        <w:t xml:space="preserve">„Świadczenie usługi operatora systemu rowerów miejskich </w:t>
      </w:r>
    </w:p>
    <w:p w14:paraId="452D4FA1" w14:textId="77777777" w:rsidR="000F0D01" w:rsidRDefault="000F0D01" w:rsidP="000F0D01">
      <w:pPr>
        <w:pStyle w:val="Tekstpodstawowy"/>
        <w:spacing w:line="276" w:lineRule="auto"/>
        <w:jc w:val="center"/>
        <w:rPr>
          <w:rFonts w:ascii="Arial" w:eastAsia="Lucida Sans Unicode" w:hAnsi="Arial" w:cs="Arial"/>
          <w:b/>
          <w:bCs/>
          <w:i/>
          <w:iCs/>
          <w:color w:val="000000"/>
          <w:lang w:bidi="pl-PL"/>
        </w:rPr>
      </w:pPr>
      <w:r w:rsidRPr="00F31814">
        <w:rPr>
          <w:rFonts w:ascii="Arial" w:eastAsia="Lucida Sans Unicode" w:hAnsi="Arial" w:cs="Arial"/>
          <w:b/>
          <w:bCs/>
          <w:i/>
          <w:iCs/>
          <w:color w:val="000000"/>
          <w:lang w:bidi="pl-PL"/>
        </w:rPr>
        <w:t xml:space="preserve">wraz z rozbudową infrastruktury” </w:t>
      </w:r>
    </w:p>
    <w:bookmarkEnd w:id="0"/>
    <w:p w14:paraId="7654B08C" w14:textId="77777777" w:rsidR="000F0D01" w:rsidRPr="00B26572" w:rsidRDefault="000F0D01" w:rsidP="000F0D01">
      <w:pPr>
        <w:pStyle w:val="Tekstpodstawowy"/>
        <w:spacing w:line="276" w:lineRule="auto"/>
        <w:jc w:val="center"/>
        <w:rPr>
          <w:rFonts w:ascii="Arial" w:hAnsi="Arial" w:cs="Arial"/>
          <w:sz w:val="20"/>
          <w:szCs w:val="20"/>
        </w:rPr>
      </w:pPr>
      <w:r w:rsidRPr="00B26572">
        <w:rPr>
          <w:rFonts w:ascii="Arial" w:hAnsi="Arial" w:cs="Arial"/>
          <w:sz w:val="20"/>
          <w:szCs w:val="20"/>
        </w:rPr>
        <w:t>(nazwa zamówienia)</w:t>
      </w:r>
    </w:p>
    <w:p w14:paraId="2A05DBA1" w14:textId="77777777" w:rsidR="000F0D01" w:rsidRPr="00B26572" w:rsidRDefault="000F0D01" w:rsidP="000F0D01">
      <w:pPr>
        <w:pStyle w:val="Tekstpodstawowy"/>
        <w:spacing w:line="276" w:lineRule="auto"/>
        <w:rPr>
          <w:rFonts w:ascii="Arial" w:hAnsi="Arial" w:cs="Arial"/>
          <w:sz w:val="20"/>
          <w:szCs w:val="20"/>
        </w:rPr>
      </w:pPr>
      <w:r w:rsidRPr="00B26572">
        <w:rPr>
          <w:rFonts w:ascii="Arial" w:hAnsi="Arial" w:cs="Arial"/>
          <w:sz w:val="20"/>
          <w:szCs w:val="20"/>
        </w:rPr>
        <w:t>My niżej podpisani</w:t>
      </w:r>
    </w:p>
    <w:p w14:paraId="3DC77133" w14:textId="77777777" w:rsidR="000F0D01" w:rsidRPr="00B26572" w:rsidRDefault="000F0D01" w:rsidP="000F0D01">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14:paraId="274E96D5" w14:textId="77777777" w:rsidR="000F0D01" w:rsidRPr="00B26572" w:rsidRDefault="000F0D01" w:rsidP="000F0D01">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14:paraId="0CFD3309" w14:textId="77777777" w:rsidR="000F0D01" w:rsidRPr="00B26572" w:rsidRDefault="000F0D01" w:rsidP="000F0D01">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14:paraId="689BA8F3" w14:textId="77777777" w:rsidR="000F0D01" w:rsidRPr="00B26572" w:rsidRDefault="000F0D01" w:rsidP="000F0D01">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14:paraId="36AD5376" w14:textId="77777777" w:rsidR="000F0D01" w:rsidRPr="00B26572" w:rsidRDefault="000F0D01" w:rsidP="000F0D01">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14:paraId="32679FE6" w14:textId="77777777" w:rsidR="000F0D01" w:rsidRPr="00B26572" w:rsidRDefault="000F0D01" w:rsidP="000F0D01">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14:paraId="4C6DFFB7" w14:textId="77777777" w:rsidR="000F0D01" w:rsidRPr="00B26572" w:rsidRDefault="000F0D01" w:rsidP="000F0D01">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14:paraId="32F7DC0F" w14:textId="77777777" w:rsidR="000F0D01" w:rsidRPr="00B26572" w:rsidRDefault="000F0D01" w:rsidP="000F0D01">
      <w:pPr>
        <w:pStyle w:val="Tekstpodstawowy"/>
        <w:spacing w:line="276" w:lineRule="auto"/>
        <w:rPr>
          <w:rFonts w:ascii="Arial" w:hAnsi="Arial" w:cs="Arial"/>
          <w:sz w:val="20"/>
          <w:szCs w:val="20"/>
        </w:rPr>
      </w:pPr>
      <w:r w:rsidRPr="00B26572">
        <w:rPr>
          <w:rFonts w:ascii="Arial" w:hAnsi="Arial" w:cs="Arial"/>
          <w:sz w:val="20"/>
          <w:szCs w:val="20"/>
        </w:rPr>
        <w:t>Numer telefonu ...................................................... / faksu .................................</w:t>
      </w:r>
    </w:p>
    <w:p w14:paraId="69C1F759" w14:textId="77777777" w:rsidR="000F0D01" w:rsidRDefault="000F0D01" w:rsidP="000F0D01">
      <w:pPr>
        <w:pStyle w:val="Tekstpodstawowy"/>
        <w:spacing w:line="276" w:lineRule="auto"/>
        <w:rPr>
          <w:rFonts w:ascii="Arial" w:hAnsi="Arial" w:cs="Arial"/>
          <w:sz w:val="20"/>
          <w:szCs w:val="20"/>
        </w:rPr>
      </w:pPr>
      <w:r w:rsidRPr="00B26572">
        <w:rPr>
          <w:rFonts w:ascii="Arial" w:hAnsi="Arial" w:cs="Arial"/>
          <w:sz w:val="20"/>
          <w:szCs w:val="20"/>
        </w:rPr>
        <w:t>email: ….............................................................................................................</w:t>
      </w:r>
    </w:p>
    <w:p w14:paraId="513B119C" w14:textId="77777777" w:rsidR="000F0D01" w:rsidRDefault="000F0D01" w:rsidP="000F0D01">
      <w:pPr>
        <w:pStyle w:val="Tekstpodstawowy"/>
        <w:spacing w:line="276" w:lineRule="auto"/>
        <w:rPr>
          <w:rFonts w:ascii="Arial" w:hAnsi="Arial" w:cs="Arial"/>
          <w:sz w:val="20"/>
          <w:szCs w:val="20"/>
        </w:rPr>
      </w:pPr>
    </w:p>
    <w:p w14:paraId="621F664F" w14:textId="77777777" w:rsidR="000F0D01" w:rsidRPr="00B26572" w:rsidRDefault="000F0D01" w:rsidP="000F0D01">
      <w:pPr>
        <w:pStyle w:val="Tekstpodstawowy"/>
        <w:spacing w:line="276" w:lineRule="auto"/>
        <w:rPr>
          <w:rFonts w:ascii="Arial" w:hAnsi="Arial" w:cs="Arial"/>
          <w:sz w:val="20"/>
          <w:szCs w:val="20"/>
        </w:rPr>
      </w:pPr>
    </w:p>
    <w:p w14:paraId="25400650" w14:textId="2A0C3060" w:rsidR="003D1BAF" w:rsidRPr="00470268" w:rsidRDefault="000F0D01" w:rsidP="00470268">
      <w:pPr>
        <w:pStyle w:val="Tekstpodstawowy"/>
        <w:widowControl w:val="0"/>
        <w:numPr>
          <w:ilvl w:val="0"/>
          <w:numId w:val="5"/>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lastRenderedPageBreak/>
        <w:t>Składamy ofertę na wykonanie zamówienia zgodnie z opisem przedmiotu zamówienia zawartym w Specyfikacji Istotnych Warunków Zamówienia, za cenę ryczałtową</w:t>
      </w:r>
      <w:r>
        <w:rPr>
          <w:rFonts w:ascii="Arial" w:hAnsi="Arial" w:cs="Arial"/>
          <w:sz w:val="20"/>
          <w:szCs w:val="20"/>
        </w:rPr>
        <w:t xml:space="preserve"> za okres                      </w:t>
      </w:r>
      <w:r w:rsidR="003D1BAF" w:rsidRPr="00470268">
        <w:rPr>
          <w:rFonts w:ascii="Arial" w:hAnsi="Arial" w:cs="Arial"/>
          <w:sz w:val="20"/>
          <w:szCs w:val="20"/>
        </w:rPr>
        <w:t>od dnia podpisania umowy do dnia 30 listopada 2019 r.</w:t>
      </w:r>
    </w:p>
    <w:tbl>
      <w:tblPr>
        <w:tblW w:w="8930"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2976"/>
        <w:gridCol w:w="2835"/>
      </w:tblGrid>
      <w:tr w:rsidR="000F0D01" w14:paraId="5C18CEC7" w14:textId="77777777" w:rsidTr="000F0D01">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EB7A" w14:textId="77777777" w:rsidR="000F0D01" w:rsidRDefault="000F0D01" w:rsidP="000F0D01">
            <w:pPr>
              <w:pStyle w:val="Tekstpodstawowy"/>
              <w:tabs>
                <w:tab w:val="left" w:pos="709"/>
                <w:tab w:val="left" w:pos="7691"/>
              </w:tabs>
              <w:spacing w:line="276" w:lineRule="auto"/>
              <w:jc w:val="center"/>
              <w:rPr>
                <w:rFonts w:ascii="Arial" w:hAnsi="Arial" w:cs="Arial"/>
                <w:b/>
                <w:sz w:val="20"/>
                <w:szCs w:val="20"/>
              </w:rPr>
            </w:pPr>
            <w:r>
              <w:rPr>
                <w:rFonts w:ascii="Arial" w:hAnsi="Arial" w:cs="Arial"/>
                <w:b/>
                <w:sz w:val="20"/>
                <w:szCs w:val="20"/>
              </w:rPr>
              <w:t>Cena netto [zł]</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DC95EB" w14:textId="77777777" w:rsidR="000F0D01" w:rsidRDefault="000F0D01" w:rsidP="000F0D01">
            <w:pPr>
              <w:pStyle w:val="Tekstpodstawowy"/>
              <w:tabs>
                <w:tab w:val="left" w:pos="709"/>
                <w:tab w:val="left" w:pos="7691"/>
              </w:tabs>
              <w:spacing w:line="276" w:lineRule="auto"/>
              <w:jc w:val="center"/>
              <w:rPr>
                <w:rFonts w:ascii="Arial" w:hAnsi="Arial" w:cs="Arial"/>
                <w:b/>
                <w:sz w:val="20"/>
                <w:szCs w:val="20"/>
              </w:rPr>
            </w:pPr>
            <w:r>
              <w:rPr>
                <w:rFonts w:ascii="Arial" w:hAnsi="Arial" w:cs="Arial"/>
                <w:b/>
                <w:sz w:val="20"/>
                <w:szCs w:val="20"/>
              </w:rPr>
              <w:t>Podatek VAT [zł]</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700FBE" w14:textId="77777777" w:rsidR="000F0D01" w:rsidRDefault="000F0D01" w:rsidP="000F0D01">
            <w:pPr>
              <w:pStyle w:val="Tekstpodstawowy"/>
              <w:tabs>
                <w:tab w:val="left" w:pos="709"/>
                <w:tab w:val="left" w:pos="7691"/>
              </w:tabs>
              <w:spacing w:line="276" w:lineRule="auto"/>
              <w:jc w:val="center"/>
              <w:rPr>
                <w:rFonts w:ascii="Arial" w:hAnsi="Arial" w:cs="Arial"/>
                <w:b/>
                <w:sz w:val="20"/>
                <w:szCs w:val="20"/>
              </w:rPr>
            </w:pPr>
            <w:r>
              <w:rPr>
                <w:rFonts w:ascii="Arial" w:hAnsi="Arial" w:cs="Arial"/>
                <w:b/>
                <w:sz w:val="20"/>
                <w:szCs w:val="20"/>
              </w:rPr>
              <w:t>Cena brutto [zł]</w:t>
            </w:r>
          </w:p>
        </w:tc>
      </w:tr>
      <w:tr w:rsidR="000F0D01" w14:paraId="1F9A3736" w14:textId="77777777" w:rsidTr="000F0D01">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C191B8" w14:textId="77777777" w:rsidR="000F0D01" w:rsidRDefault="000F0D01" w:rsidP="000F0D01">
            <w:pPr>
              <w:pStyle w:val="Tekstpodstawowy"/>
              <w:tabs>
                <w:tab w:val="left" w:pos="567"/>
                <w:tab w:val="left" w:pos="851"/>
              </w:tabs>
              <w:snapToGrid w:val="0"/>
              <w:rPr>
                <w:rFonts w:ascii="Arial" w:hAnsi="Arial" w:cs="Arial"/>
                <w:color w:val="000000"/>
              </w:rPr>
            </w:pPr>
          </w:p>
          <w:p w14:paraId="23000920" w14:textId="77777777" w:rsidR="000F0D01" w:rsidRDefault="000F0D01" w:rsidP="000F0D01">
            <w:pPr>
              <w:pStyle w:val="Tekstpodstawowy"/>
              <w:tabs>
                <w:tab w:val="left" w:pos="567"/>
                <w:tab w:val="left" w:pos="851"/>
              </w:tabs>
              <w:snapToGrid w:val="0"/>
              <w:rPr>
                <w:rFonts w:ascii="Arial" w:hAnsi="Arial" w:cs="Arial"/>
                <w:sz w:val="20"/>
                <w:szCs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ADCD4" w14:textId="77777777" w:rsidR="000F0D01" w:rsidRDefault="000F0D01" w:rsidP="000F0D01">
            <w:pPr>
              <w:pStyle w:val="Tekstpodstawowy"/>
              <w:tabs>
                <w:tab w:val="left" w:pos="709"/>
                <w:tab w:val="left" w:pos="7691"/>
              </w:tabs>
              <w:spacing w:after="0" w:line="276" w:lineRule="auto"/>
              <w:jc w:val="both"/>
              <w:rPr>
                <w:rFonts w:ascii="Arial" w:hAnsi="Arial" w:cs="Arial"/>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68071" w14:textId="77777777" w:rsidR="000F0D01" w:rsidRDefault="000F0D01" w:rsidP="000F0D01">
            <w:pPr>
              <w:pStyle w:val="Tekstpodstawowy"/>
              <w:tabs>
                <w:tab w:val="left" w:pos="709"/>
                <w:tab w:val="left" w:pos="7691"/>
              </w:tabs>
              <w:spacing w:after="0" w:line="276" w:lineRule="auto"/>
              <w:jc w:val="both"/>
              <w:rPr>
                <w:rFonts w:ascii="Arial" w:hAnsi="Arial" w:cs="Arial"/>
                <w:sz w:val="20"/>
                <w:szCs w:val="20"/>
              </w:rPr>
            </w:pPr>
          </w:p>
        </w:tc>
      </w:tr>
    </w:tbl>
    <w:p w14:paraId="7A44C305" w14:textId="77777777" w:rsidR="000F0D01" w:rsidRPr="000C22D9" w:rsidRDefault="000F0D01" w:rsidP="000F0D01">
      <w:pPr>
        <w:pStyle w:val="Standard"/>
        <w:ind w:left="720"/>
      </w:pPr>
    </w:p>
    <w:p w14:paraId="3AFA7DB2" w14:textId="77777777" w:rsidR="000F0D01" w:rsidRPr="000C22D9"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0C22D9">
        <w:rPr>
          <w:rFonts w:ascii="Arial" w:hAnsi="Arial" w:cs="Arial"/>
          <w:sz w:val="20"/>
          <w:szCs w:val="20"/>
        </w:rPr>
        <w:t xml:space="preserve">Oświadczamy, że termin usuwania usterek i awarii </w:t>
      </w:r>
      <w:r>
        <w:rPr>
          <w:rFonts w:ascii="Arial" w:hAnsi="Arial" w:cs="Arial"/>
          <w:sz w:val="20"/>
          <w:szCs w:val="20"/>
        </w:rPr>
        <w:t xml:space="preserve">rowerów, stacji i sprzętu </w:t>
      </w:r>
      <w:r w:rsidRPr="000C22D9">
        <w:rPr>
          <w:rFonts w:ascii="Arial" w:hAnsi="Arial" w:cs="Arial"/>
          <w:sz w:val="20"/>
          <w:szCs w:val="20"/>
        </w:rPr>
        <w:t>w ciągu ……</w:t>
      </w:r>
      <w:r>
        <w:rPr>
          <w:rFonts w:ascii="Arial" w:hAnsi="Arial" w:cs="Arial"/>
          <w:sz w:val="20"/>
          <w:szCs w:val="20"/>
        </w:rPr>
        <w:t>…….</w:t>
      </w:r>
      <w:r w:rsidRPr="000C22D9">
        <w:rPr>
          <w:rFonts w:ascii="Arial" w:hAnsi="Arial" w:cs="Arial"/>
          <w:sz w:val="20"/>
          <w:szCs w:val="20"/>
        </w:rPr>
        <w:t>. godzin zegarowych</w:t>
      </w:r>
      <w:r>
        <w:rPr>
          <w:rFonts w:ascii="Arial" w:hAnsi="Arial" w:cs="Arial"/>
          <w:sz w:val="20"/>
          <w:szCs w:val="20"/>
        </w:rPr>
        <w:t xml:space="preserve"> </w:t>
      </w:r>
      <w:r w:rsidRPr="00464EB3">
        <w:rPr>
          <w:rFonts w:ascii="Arial" w:hAnsi="Arial" w:cs="Arial"/>
          <w:sz w:val="20"/>
          <w:szCs w:val="20"/>
        </w:rPr>
        <w:t>od momentu zgłoszenia przez Zamawiającego</w:t>
      </w:r>
      <w:r>
        <w:rPr>
          <w:rFonts w:ascii="Arial" w:hAnsi="Arial" w:cs="Arial"/>
          <w:sz w:val="20"/>
          <w:szCs w:val="20"/>
        </w:rPr>
        <w:t>.</w:t>
      </w:r>
      <w:r w:rsidRPr="000C22D9">
        <w:rPr>
          <w:rFonts w:ascii="Arial" w:hAnsi="Arial" w:cs="Arial"/>
          <w:sz w:val="20"/>
          <w:szCs w:val="20"/>
        </w:rPr>
        <w:t> </w:t>
      </w:r>
    </w:p>
    <w:p w14:paraId="36B4D847" w14:textId="77777777" w:rsidR="000F0D01"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14:paraId="52D9E1A0" w14:textId="77777777" w:rsidR="000F0D01"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uważamy się za związanych niniejszą ofertą na czas wskazany </w:t>
      </w:r>
      <w:r>
        <w:rPr>
          <w:rFonts w:ascii="Arial" w:hAnsi="Arial" w:cs="Arial"/>
          <w:sz w:val="20"/>
          <w:szCs w:val="20"/>
        </w:rPr>
        <w:t xml:space="preserve">                              </w:t>
      </w:r>
      <w:r w:rsidRPr="00B26572">
        <w:rPr>
          <w:rFonts w:ascii="Arial" w:hAnsi="Arial" w:cs="Arial"/>
          <w:sz w:val="20"/>
          <w:szCs w:val="20"/>
        </w:rPr>
        <w:t>w Specyfikacji Istotnych Warunków Zamówienia, czyli przez okres 30 dni od upływu terminu składania ofert.</w:t>
      </w:r>
    </w:p>
    <w:p w14:paraId="0BB19C0F" w14:textId="77777777" w:rsidR="000F0D01"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14:paraId="37BC9243" w14:textId="77777777" w:rsidR="000F0D01" w:rsidRPr="00C66CB2"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14:paraId="5843F1A0" w14:textId="77777777" w:rsidR="000F0D01" w:rsidRPr="00C66CB2"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14:paraId="4199666F" w14:textId="77777777" w:rsidR="000F0D01" w:rsidRDefault="000F0D01" w:rsidP="000F0D01">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sz w:val="20"/>
          <w:szCs w:val="20"/>
        </w:rPr>
        <w:t xml:space="preserve"> </w:t>
      </w:r>
      <w:proofErr w:type="spellStart"/>
      <w:r w:rsidRPr="00C66CB2">
        <w:rPr>
          <w:rFonts w:ascii="Arial" w:eastAsia="Verdana" w:hAnsi="Arial" w:cs="Arial"/>
          <w:color w:val="000000"/>
          <w:sz w:val="20"/>
          <w:szCs w:val="20"/>
        </w:rPr>
        <w:t>na</w:t>
      </w:r>
      <w:proofErr w:type="spellEnd"/>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14:paraId="34FB8BF6" w14:textId="77777777" w:rsidR="000F0D01"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14:paraId="31353BD4" w14:textId="77777777" w:rsidR="000F0D01" w:rsidRDefault="000F0D01" w:rsidP="000F0D01">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14:paraId="6244F739" w14:textId="77777777" w:rsidR="000F0D01" w:rsidRDefault="000F0D01" w:rsidP="000F0D01">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14:paraId="0ACD434A" w14:textId="77777777" w:rsidR="000F0D01" w:rsidRDefault="000F0D01" w:rsidP="000F0D01">
      <w:pPr>
        <w:pStyle w:val="Tekstpodstawowy"/>
        <w:tabs>
          <w:tab w:val="left" w:pos="709"/>
          <w:tab w:val="left" w:pos="7691"/>
          <w:tab w:val="left" w:pos="7833"/>
        </w:tabs>
        <w:spacing w:after="0" w:line="276" w:lineRule="auto"/>
        <w:ind w:left="720"/>
        <w:rPr>
          <w:rFonts w:ascii="Arial" w:hAnsi="Arial" w:cs="Arial"/>
          <w:sz w:val="20"/>
          <w:szCs w:val="20"/>
        </w:rPr>
      </w:pPr>
    </w:p>
    <w:p w14:paraId="7F9B31D7" w14:textId="77777777" w:rsidR="000F0D01"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14:paraId="7FD3FBA3" w14:textId="77777777" w:rsidR="000F0D01"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zapoznaliśmy</w:t>
      </w:r>
      <w:r w:rsidRPr="009B01C6">
        <w:rPr>
          <w:rFonts w:ascii="Arial" w:eastAsia="Verdana" w:hAnsi="Arial" w:cs="Arial"/>
          <w:sz w:val="20"/>
          <w:szCs w:val="20"/>
        </w:rPr>
        <w:t xml:space="preserve"> </w:t>
      </w:r>
      <w:r w:rsidRPr="009B01C6">
        <w:rPr>
          <w:rFonts w:ascii="Arial" w:hAnsi="Arial" w:cs="Arial"/>
          <w:sz w:val="20"/>
          <w:szCs w:val="20"/>
        </w:rPr>
        <w:t>się</w:t>
      </w:r>
      <w:r w:rsidRPr="009B01C6">
        <w:rPr>
          <w:rFonts w:ascii="Arial" w:eastAsia="Verdana" w:hAnsi="Arial" w:cs="Arial"/>
          <w:sz w:val="20"/>
          <w:szCs w:val="20"/>
        </w:rPr>
        <w:t xml:space="preserve"> </w:t>
      </w:r>
      <w:r w:rsidRPr="009B01C6">
        <w:rPr>
          <w:rFonts w:ascii="Arial" w:hAnsi="Arial" w:cs="Arial"/>
          <w:sz w:val="20"/>
          <w:szCs w:val="20"/>
        </w:rPr>
        <w:t>z</w:t>
      </w:r>
      <w:r w:rsidRPr="009B01C6">
        <w:rPr>
          <w:rFonts w:ascii="Arial" w:eastAsia="Verdana" w:hAnsi="Arial" w:cs="Arial"/>
          <w:sz w:val="20"/>
          <w:szCs w:val="20"/>
        </w:rPr>
        <w:t xml:space="preserve"> </w:t>
      </w:r>
      <w:r w:rsidRPr="009B01C6">
        <w:rPr>
          <w:rFonts w:ascii="Arial" w:hAnsi="Arial" w:cs="Arial"/>
          <w:sz w:val="20"/>
          <w:szCs w:val="20"/>
        </w:rPr>
        <w:t>Istotnymi</w:t>
      </w:r>
      <w:r w:rsidRPr="009B01C6">
        <w:rPr>
          <w:rFonts w:ascii="Arial" w:eastAsia="Verdana" w:hAnsi="Arial" w:cs="Arial"/>
          <w:sz w:val="20"/>
          <w:szCs w:val="20"/>
        </w:rPr>
        <w:t xml:space="preserve"> </w:t>
      </w:r>
      <w:r w:rsidRPr="009B01C6">
        <w:rPr>
          <w:rFonts w:ascii="Arial" w:hAnsi="Arial" w:cs="Arial"/>
          <w:sz w:val="20"/>
          <w:szCs w:val="20"/>
        </w:rPr>
        <w:t>dla</w:t>
      </w:r>
      <w:r w:rsidRPr="009B01C6">
        <w:rPr>
          <w:rFonts w:ascii="Arial" w:eastAsia="Verdana" w:hAnsi="Arial" w:cs="Arial"/>
          <w:sz w:val="20"/>
          <w:szCs w:val="20"/>
        </w:rPr>
        <w:t xml:space="preserve"> </w:t>
      </w:r>
      <w:r w:rsidRPr="009B01C6">
        <w:rPr>
          <w:rFonts w:ascii="Arial" w:hAnsi="Arial" w:cs="Arial"/>
          <w:sz w:val="20"/>
          <w:szCs w:val="20"/>
        </w:rPr>
        <w:t>Stron</w:t>
      </w:r>
      <w:r w:rsidRPr="009B01C6">
        <w:rPr>
          <w:rFonts w:ascii="Arial" w:eastAsia="Verdana" w:hAnsi="Arial" w:cs="Arial"/>
          <w:sz w:val="20"/>
          <w:szCs w:val="20"/>
        </w:rPr>
        <w:t xml:space="preserve"> </w:t>
      </w:r>
      <w:r w:rsidRPr="009B01C6">
        <w:rPr>
          <w:rFonts w:ascii="Arial" w:hAnsi="Arial" w:cs="Arial"/>
          <w:sz w:val="20"/>
          <w:szCs w:val="20"/>
        </w:rPr>
        <w:t>postanowieniami</w:t>
      </w:r>
      <w:r w:rsidRPr="009B01C6">
        <w:rPr>
          <w:rFonts w:ascii="Arial" w:eastAsia="Verdana" w:hAnsi="Arial" w:cs="Arial"/>
          <w:sz w:val="20"/>
          <w:szCs w:val="20"/>
        </w:rPr>
        <w:t xml:space="preserve"> </w:t>
      </w:r>
      <w:r w:rsidRPr="009B01C6">
        <w:rPr>
          <w:rFonts w:ascii="Arial" w:hAnsi="Arial" w:cs="Arial"/>
          <w:sz w:val="20"/>
          <w:szCs w:val="20"/>
        </w:rPr>
        <w:t>umowy,</w:t>
      </w:r>
      <w:r w:rsidRPr="009B01C6">
        <w:rPr>
          <w:rFonts w:ascii="Arial" w:eastAsia="Verdana" w:hAnsi="Arial" w:cs="Arial"/>
          <w:sz w:val="20"/>
          <w:szCs w:val="20"/>
        </w:rPr>
        <w:t xml:space="preserve"> </w:t>
      </w:r>
      <w:r w:rsidRPr="009B01C6">
        <w:rPr>
          <w:rFonts w:ascii="Arial" w:hAnsi="Arial" w:cs="Arial"/>
          <w:sz w:val="20"/>
          <w:szCs w:val="20"/>
        </w:rPr>
        <w:t>określonymi</w:t>
      </w:r>
      <w:r w:rsidRPr="009B01C6">
        <w:rPr>
          <w:rFonts w:ascii="Arial" w:eastAsia="Verdana" w:hAnsi="Arial" w:cs="Arial"/>
          <w:sz w:val="20"/>
          <w:szCs w:val="20"/>
        </w:rPr>
        <w:t xml:space="preserve"> </w:t>
      </w:r>
      <w:r w:rsidRPr="009B01C6">
        <w:rPr>
          <w:rFonts w:ascii="Arial" w:hAnsi="Arial" w:cs="Arial"/>
          <w:sz w:val="20"/>
          <w:szCs w:val="20"/>
        </w:rPr>
        <w:t>w Specyfikacji</w:t>
      </w:r>
      <w:r w:rsidRPr="009B01C6">
        <w:rPr>
          <w:rFonts w:ascii="Arial" w:eastAsia="Verdana" w:hAnsi="Arial" w:cs="Arial"/>
          <w:sz w:val="20"/>
          <w:szCs w:val="20"/>
        </w:rPr>
        <w:t xml:space="preserve"> </w:t>
      </w:r>
      <w:r w:rsidRPr="009B01C6">
        <w:rPr>
          <w:rFonts w:ascii="Arial" w:hAnsi="Arial" w:cs="Arial"/>
          <w:sz w:val="20"/>
          <w:szCs w:val="20"/>
        </w:rPr>
        <w:t>Istotnych</w:t>
      </w:r>
      <w:r w:rsidRPr="009B01C6">
        <w:rPr>
          <w:rFonts w:ascii="Arial" w:eastAsia="Verdana" w:hAnsi="Arial" w:cs="Arial"/>
          <w:sz w:val="20"/>
          <w:szCs w:val="20"/>
        </w:rPr>
        <w:t xml:space="preserve"> </w:t>
      </w:r>
      <w:r w:rsidRPr="009B01C6">
        <w:rPr>
          <w:rFonts w:ascii="Arial" w:hAnsi="Arial" w:cs="Arial"/>
          <w:sz w:val="20"/>
          <w:szCs w:val="20"/>
        </w:rPr>
        <w:t>Warunków</w:t>
      </w:r>
      <w:r w:rsidRPr="009B01C6">
        <w:rPr>
          <w:rFonts w:ascii="Arial" w:eastAsia="Verdana" w:hAnsi="Arial" w:cs="Arial"/>
          <w:sz w:val="20"/>
          <w:szCs w:val="20"/>
        </w:rPr>
        <w:t xml:space="preserve"> </w:t>
      </w:r>
      <w:r w:rsidRPr="009B01C6">
        <w:rPr>
          <w:rFonts w:ascii="Arial" w:hAnsi="Arial" w:cs="Arial"/>
          <w:sz w:val="20"/>
          <w:szCs w:val="20"/>
        </w:rPr>
        <w:t>Zamówienia</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zobowiązujemy</w:t>
      </w:r>
      <w:r w:rsidRPr="009B01C6">
        <w:rPr>
          <w:rFonts w:ascii="Arial" w:eastAsia="Verdana" w:hAnsi="Arial" w:cs="Arial"/>
          <w:sz w:val="20"/>
          <w:szCs w:val="20"/>
        </w:rPr>
        <w:t xml:space="preserve"> </w:t>
      </w:r>
      <w:r w:rsidRPr="009B01C6">
        <w:rPr>
          <w:rFonts w:ascii="Arial" w:hAnsi="Arial" w:cs="Arial"/>
          <w:sz w:val="20"/>
          <w:szCs w:val="20"/>
        </w:rPr>
        <w:t>się,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przypadku</w:t>
      </w:r>
      <w:r w:rsidRPr="009B01C6">
        <w:rPr>
          <w:rFonts w:ascii="Arial" w:eastAsia="Verdana" w:hAnsi="Arial" w:cs="Arial"/>
          <w:sz w:val="20"/>
          <w:szCs w:val="20"/>
        </w:rPr>
        <w:t xml:space="preserve"> </w:t>
      </w:r>
      <w:r w:rsidRPr="009B01C6">
        <w:rPr>
          <w:rFonts w:ascii="Arial" w:hAnsi="Arial" w:cs="Arial"/>
          <w:sz w:val="20"/>
          <w:szCs w:val="20"/>
        </w:rPr>
        <w:t>wyboru</w:t>
      </w:r>
      <w:r w:rsidRPr="009B01C6">
        <w:rPr>
          <w:rFonts w:ascii="Arial" w:eastAsia="Verdana" w:hAnsi="Arial" w:cs="Arial"/>
          <w:sz w:val="20"/>
          <w:szCs w:val="20"/>
        </w:rPr>
        <w:t xml:space="preserve"> </w:t>
      </w:r>
      <w:r w:rsidRPr="009B01C6">
        <w:rPr>
          <w:rFonts w:ascii="Arial" w:hAnsi="Arial" w:cs="Arial"/>
          <w:sz w:val="20"/>
          <w:szCs w:val="20"/>
        </w:rPr>
        <w:t>naszej</w:t>
      </w:r>
      <w:r w:rsidRPr="009B01C6">
        <w:rPr>
          <w:rFonts w:ascii="Arial" w:eastAsia="Verdana" w:hAnsi="Arial" w:cs="Arial"/>
          <w:sz w:val="20"/>
          <w:szCs w:val="20"/>
        </w:rPr>
        <w:t xml:space="preserve"> </w:t>
      </w:r>
      <w:r w:rsidRPr="009B01C6">
        <w:rPr>
          <w:rFonts w:ascii="Arial" w:hAnsi="Arial" w:cs="Arial"/>
          <w:sz w:val="20"/>
          <w:szCs w:val="20"/>
        </w:rPr>
        <w:t>oferty,</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sidRPr="009B01C6">
        <w:rPr>
          <w:rFonts w:ascii="Arial" w:hAnsi="Arial" w:cs="Arial"/>
          <w:sz w:val="20"/>
          <w:szCs w:val="20"/>
        </w:rPr>
        <w:t>zawarcia</w:t>
      </w:r>
      <w:r w:rsidRPr="009B01C6">
        <w:rPr>
          <w:rFonts w:ascii="Arial" w:eastAsia="Verdana" w:hAnsi="Arial" w:cs="Arial"/>
          <w:sz w:val="20"/>
          <w:szCs w:val="20"/>
        </w:rPr>
        <w:t xml:space="preserve"> </w:t>
      </w:r>
      <w:r w:rsidRPr="009B01C6">
        <w:rPr>
          <w:rFonts w:ascii="Arial" w:hAnsi="Arial" w:cs="Arial"/>
          <w:sz w:val="20"/>
          <w:szCs w:val="20"/>
        </w:rPr>
        <w:t>umowy</w:t>
      </w:r>
      <w:r w:rsidRPr="009B01C6">
        <w:rPr>
          <w:rFonts w:ascii="Arial" w:eastAsia="Verdana" w:hAnsi="Arial" w:cs="Arial"/>
          <w:sz w:val="20"/>
          <w:szCs w:val="20"/>
        </w:rPr>
        <w:t xml:space="preserve"> </w:t>
      </w:r>
      <w:r w:rsidRPr="009B01C6">
        <w:rPr>
          <w:rFonts w:ascii="Arial" w:hAnsi="Arial" w:cs="Arial"/>
          <w:sz w:val="20"/>
          <w:szCs w:val="20"/>
        </w:rPr>
        <w:t>zgodnej</w:t>
      </w:r>
      <w:r w:rsidRPr="009B01C6">
        <w:rPr>
          <w:rFonts w:ascii="Arial" w:eastAsia="Verdana" w:hAnsi="Arial" w:cs="Arial"/>
          <w:sz w:val="20"/>
          <w:szCs w:val="20"/>
        </w:rPr>
        <w:t xml:space="preserve"> </w:t>
      </w:r>
      <w:r w:rsidRPr="009B01C6">
        <w:rPr>
          <w:rFonts w:ascii="Arial" w:hAnsi="Arial" w:cs="Arial"/>
          <w:sz w:val="20"/>
          <w:szCs w:val="20"/>
        </w:rPr>
        <w:t>z</w:t>
      </w:r>
      <w:r w:rsidRPr="009B01C6">
        <w:rPr>
          <w:rFonts w:ascii="Arial" w:eastAsia="Verdana" w:hAnsi="Arial" w:cs="Arial"/>
          <w:sz w:val="20"/>
          <w:szCs w:val="20"/>
        </w:rPr>
        <w:t xml:space="preserve"> </w:t>
      </w:r>
      <w:r w:rsidRPr="009B01C6">
        <w:rPr>
          <w:rFonts w:ascii="Arial" w:hAnsi="Arial" w:cs="Arial"/>
          <w:sz w:val="20"/>
          <w:szCs w:val="20"/>
        </w:rPr>
        <w:t>ofertą,</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warunkach</w:t>
      </w:r>
      <w:r w:rsidRPr="009B01C6">
        <w:rPr>
          <w:rFonts w:ascii="Arial" w:eastAsia="Verdana" w:hAnsi="Arial" w:cs="Arial"/>
          <w:sz w:val="20"/>
          <w:szCs w:val="20"/>
        </w:rPr>
        <w:t xml:space="preserve"> </w:t>
      </w:r>
      <w:r w:rsidRPr="009B01C6">
        <w:rPr>
          <w:rFonts w:ascii="Arial" w:hAnsi="Arial" w:cs="Arial"/>
          <w:sz w:val="20"/>
          <w:szCs w:val="20"/>
        </w:rPr>
        <w:t>określonych</w:t>
      </w:r>
      <w:r w:rsidRPr="009B01C6">
        <w:rPr>
          <w:rFonts w:ascii="Arial" w:eastAsia="Verdana" w:hAnsi="Arial" w:cs="Arial"/>
          <w:sz w:val="20"/>
          <w:szCs w:val="20"/>
        </w:rPr>
        <w:t xml:space="preserve"> </w:t>
      </w:r>
      <w:r w:rsidRPr="009B01C6">
        <w:rPr>
          <w:rFonts w:ascii="Arial" w:hAnsi="Arial" w:cs="Arial"/>
          <w:sz w:val="20"/>
          <w:szCs w:val="20"/>
        </w:rPr>
        <w:t>w Specyfikacji</w:t>
      </w:r>
      <w:r w:rsidRPr="009B01C6">
        <w:rPr>
          <w:rFonts w:ascii="Arial" w:eastAsia="Verdana" w:hAnsi="Arial" w:cs="Arial"/>
          <w:sz w:val="20"/>
          <w:szCs w:val="20"/>
        </w:rPr>
        <w:t xml:space="preserve"> </w:t>
      </w:r>
      <w:r w:rsidRPr="009B01C6">
        <w:rPr>
          <w:rFonts w:ascii="Arial" w:hAnsi="Arial" w:cs="Arial"/>
          <w:sz w:val="20"/>
          <w:szCs w:val="20"/>
        </w:rPr>
        <w:t>Istotnych</w:t>
      </w:r>
      <w:r w:rsidRPr="009B01C6">
        <w:rPr>
          <w:rFonts w:ascii="Arial" w:eastAsia="Verdana" w:hAnsi="Arial" w:cs="Arial"/>
          <w:sz w:val="20"/>
          <w:szCs w:val="20"/>
        </w:rPr>
        <w:t xml:space="preserve"> </w:t>
      </w:r>
      <w:r w:rsidRPr="009B01C6">
        <w:rPr>
          <w:rFonts w:ascii="Arial" w:hAnsi="Arial" w:cs="Arial"/>
          <w:sz w:val="20"/>
          <w:szCs w:val="20"/>
        </w:rPr>
        <w:t>Warunków</w:t>
      </w:r>
      <w:r w:rsidRPr="009B01C6">
        <w:rPr>
          <w:rFonts w:ascii="Arial" w:eastAsia="Verdana" w:hAnsi="Arial" w:cs="Arial"/>
          <w:sz w:val="20"/>
          <w:szCs w:val="20"/>
        </w:rPr>
        <w:t xml:space="preserve"> </w:t>
      </w:r>
      <w:r w:rsidRPr="009B01C6">
        <w:rPr>
          <w:rFonts w:ascii="Arial" w:hAnsi="Arial" w:cs="Arial"/>
          <w:sz w:val="20"/>
          <w:szCs w:val="20"/>
        </w:rPr>
        <w:t>Zamówienia,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miejscu i</w:t>
      </w:r>
      <w:r w:rsidRPr="009B01C6">
        <w:rPr>
          <w:rFonts w:ascii="Arial" w:eastAsia="Verdana" w:hAnsi="Arial" w:cs="Arial"/>
          <w:sz w:val="20"/>
          <w:szCs w:val="20"/>
        </w:rPr>
        <w:t xml:space="preserve"> </w:t>
      </w:r>
      <w:r w:rsidRPr="009B01C6">
        <w:rPr>
          <w:rFonts w:ascii="Arial" w:hAnsi="Arial" w:cs="Arial"/>
          <w:sz w:val="20"/>
          <w:szCs w:val="20"/>
        </w:rPr>
        <w:t>terminie</w:t>
      </w:r>
      <w:r w:rsidRPr="009B01C6">
        <w:rPr>
          <w:rFonts w:ascii="Arial" w:eastAsia="Verdana" w:hAnsi="Arial" w:cs="Arial"/>
          <w:sz w:val="20"/>
          <w:szCs w:val="20"/>
        </w:rPr>
        <w:t xml:space="preserve"> </w:t>
      </w:r>
      <w:r w:rsidRPr="009B01C6">
        <w:rPr>
          <w:rFonts w:ascii="Arial" w:hAnsi="Arial" w:cs="Arial"/>
          <w:sz w:val="20"/>
          <w:szCs w:val="20"/>
        </w:rPr>
        <w:t>wyznaczonym</w:t>
      </w:r>
      <w:r w:rsidRPr="009B01C6">
        <w:rPr>
          <w:rFonts w:ascii="Arial" w:eastAsia="Verdana" w:hAnsi="Arial" w:cs="Arial"/>
          <w:sz w:val="20"/>
          <w:szCs w:val="20"/>
        </w:rPr>
        <w:t xml:space="preserve"> </w:t>
      </w:r>
      <w:r w:rsidRPr="009B01C6">
        <w:rPr>
          <w:rFonts w:ascii="Arial" w:hAnsi="Arial" w:cs="Arial"/>
          <w:sz w:val="20"/>
          <w:szCs w:val="20"/>
        </w:rPr>
        <w:t>przez</w:t>
      </w:r>
      <w:r w:rsidRPr="009B01C6">
        <w:rPr>
          <w:rFonts w:ascii="Arial" w:eastAsia="Verdana" w:hAnsi="Arial" w:cs="Arial"/>
          <w:sz w:val="20"/>
          <w:szCs w:val="20"/>
        </w:rPr>
        <w:t xml:space="preserve"> </w:t>
      </w:r>
      <w:r w:rsidRPr="009B01C6">
        <w:rPr>
          <w:rFonts w:ascii="Arial" w:hAnsi="Arial" w:cs="Arial"/>
          <w:sz w:val="20"/>
          <w:szCs w:val="20"/>
        </w:rPr>
        <w:t>Zamawiającego.</w:t>
      </w:r>
    </w:p>
    <w:p w14:paraId="0269AA35" w14:textId="77777777" w:rsidR="000F0D01" w:rsidRPr="009B01C6" w:rsidRDefault="000F0D01" w:rsidP="000F0D0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14:paraId="2AB36ED3" w14:textId="77777777" w:rsidR="000F0D01" w:rsidRPr="009B01C6" w:rsidRDefault="000F0D01" w:rsidP="000F0D01">
      <w:pPr>
        <w:pStyle w:val="Tekstpodstawowy"/>
        <w:widowControl w:val="0"/>
        <w:numPr>
          <w:ilvl w:val="1"/>
          <w:numId w:val="4"/>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lastRenderedPageBreak/>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14:paraId="40AF57A4" w14:textId="77777777" w:rsidR="000F0D01" w:rsidRPr="009B01C6" w:rsidRDefault="000F0D01" w:rsidP="000F0D01">
      <w:pPr>
        <w:pStyle w:val="Tekstpodstawowy"/>
        <w:widowControl w:val="0"/>
        <w:numPr>
          <w:ilvl w:val="1"/>
          <w:numId w:val="4"/>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14:paraId="21C207E5" w14:textId="77777777" w:rsidR="000F0D01" w:rsidRDefault="000F0D01" w:rsidP="000F0D01">
      <w:pPr>
        <w:pStyle w:val="Tekstpodstawowy"/>
        <w:widowControl w:val="0"/>
        <w:numPr>
          <w:ilvl w:val="0"/>
          <w:numId w:val="4"/>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14:paraId="2BB5A373" w14:textId="77777777" w:rsidR="000F0D01" w:rsidRDefault="000F0D01" w:rsidP="000F0D01">
      <w:pPr>
        <w:pStyle w:val="Tekstpodstawowy"/>
        <w:tabs>
          <w:tab w:val="left" w:pos="709"/>
          <w:tab w:val="left" w:pos="1418"/>
          <w:tab w:val="left" w:pos="7833"/>
        </w:tabs>
        <w:spacing w:line="276" w:lineRule="auto"/>
        <w:ind w:left="720"/>
        <w:rPr>
          <w:rFonts w:ascii="Arial" w:hAnsi="Arial" w:cs="Arial"/>
          <w:sz w:val="20"/>
          <w:szCs w:val="20"/>
        </w:rPr>
      </w:pPr>
      <w:r w:rsidRPr="009B01C6">
        <w:rPr>
          <w:rFonts w:ascii="Arial" w:hAnsi="Arial" w:cs="Arial"/>
          <w:sz w:val="20"/>
          <w:szCs w:val="20"/>
        </w:rPr>
        <w:t>Imię i nazwisko:</w:t>
      </w:r>
      <w:r>
        <w:rPr>
          <w:rFonts w:ascii="Arial" w:hAnsi="Arial" w:cs="Arial"/>
          <w:sz w:val="20"/>
          <w:szCs w:val="20"/>
        </w:rPr>
        <w:t xml:space="preserve"> …………………………………………………………………………………………………………</w:t>
      </w:r>
    </w:p>
    <w:p w14:paraId="724C42A6" w14:textId="77777777" w:rsidR="000F0D01" w:rsidRDefault="000F0D01" w:rsidP="000F0D01">
      <w:pPr>
        <w:pStyle w:val="Tekstpodstawowy"/>
        <w:tabs>
          <w:tab w:val="left" w:pos="709"/>
          <w:tab w:val="left" w:pos="1418"/>
          <w:tab w:val="left" w:pos="7833"/>
        </w:tabs>
        <w:spacing w:line="276" w:lineRule="auto"/>
        <w:ind w:left="720"/>
        <w:rPr>
          <w:rFonts w:ascii="Arial" w:hAnsi="Arial" w:cs="Arial"/>
          <w:sz w:val="20"/>
          <w:szCs w:val="20"/>
        </w:rPr>
      </w:pPr>
      <w:r>
        <w:rPr>
          <w:rFonts w:ascii="Arial" w:hAnsi="Arial" w:cs="Arial"/>
          <w:sz w:val="20"/>
          <w:szCs w:val="20"/>
        </w:rPr>
        <w:t>Adres: …………………………………………………………………………………………………………</w:t>
      </w:r>
    </w:p>
    <w:p w14:paraId="72A5CC45" w14:textId="77777777" w:rsidR="000F0D01" w:rsidRDefault="000F0D01" w:rsidP="000F0D01">
      <w:pPr>
        <w:pStyle w:val="Tekstpodstawowy"/>
        <w:tabs>
          <w:tab w:val="left" w:pos="709"/>
          <w:tab w:val="left" w:pos="1418"/>
          <w:tab w:val="left" w:pos="7833"/>
        </w:tabs>
        <w:spacing w:line="276" w:lineRule="auto"/>
        <w:ind w:left="720"/>
        <w:rPr>
          <w:rFonts w:ascii="Arial" w:hAnsi="Arial" w:cs="Arial"/>
          <w:sz w:val="20"/>
          <w:szCs w:val="20"/>
        </w:rPr>
      </w:pPr>
      <w:r>
        <w:rPr>
          <w:rFonts w:ascii="Arial" w:hAnsi="Arial" w:cs="Arial"/>
          <w:sz w:val="20"/>
          <w:szCs w:val="20"/>
        </w:rPr>
        <w:t>Tel.: …………………….. Fax: ……………………….. E-mail: ……………………………</w:t>
      </w:r>
    </w:p>
    <w:p w14:paraId="5D9A578B" w14:textId="77777777" w:rsidR="000F0D01" w:rsidRDefault="000F0D01" w:rsidP="000F0D01">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UWAGA: Wykonawca nie załącza do oferty dokumentów i oświadczeń, o których mowa w pkt 8</w:t>
      </w:r>
      <w:r>
        <w:rPr>
          <w:rFonts w:ascii="Arial" w:hAnsi="Arial" w:cs="Arial"/>
          <w:b/>
          <w:sz w:val="20"/>
          <w:szCs w:val="20"/>
        </w:rPr>
        <w:t>.3.</w:t>
      </w:r>
      <w:r w:rsidRPr="00B26572">
        <w:rPr>
          <w:rFonts w:ascii="Arial" w:hAnsi="Arial" w:cs="Arial"/>
          <w:b/>
          <w:sz w:val="20"/>
          <w:szCs w:val="20"/>
        </w:rPr>
        <w:t>, 8</w:t>
      </w:r>
      <w:r>
        <w:rPr>
          <w:rFonts w:ascii="Arial" w:hAnsi="Arial" w:cs="Arial"/>
          <w:b/>
          <w:sz w:val="20"/>
          <w:szCs w:val="20"/>
        </w:rPr>
        <w:t>.4.</w:t>
      </w:r>
      <w:r w:rsidRPr="00B26572">
        <w:rPr>
          <w:rFonts w:ascii="Arial" w:hAnsi="Arial" w:cs="Arial"/>
          <w:b/>
          <w:sz w:val="20"/>
          <w:szCs w:val="20"/>
        </w:rPr>
        <w:t>, które są składane zgodn</w:t>
      </w:r>
      <w:r>
        <w:rPr>
          <w:rFonts w:ascii="Arial" w:hAnsi="Arial" w:cs="Arial"/>
          <w:b/>
          <w:sz w:val="20"/>
          <w:szCs w:val="20"/>
        </w:rPr>
        <w:t>ie z procedurą wskazaną w pkt 8.2.</w:t>
      </w:r>
    </w:p>
    <w:p w14:paraId="051D5FAB" w14:textId="77777777" w:rsidR="000F0D01" w:rsidRDefault="000F0D01" w:rsidP="000F0D01">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14:paraId="52EBD360" w14:textId="77777777" w:rsidR="000F0D01" w:rsidRDefault="000F0D01" w:rsidP="000F0D01">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14:paraId="3C18E2D1" w14:textId="77777777" w:rsidR="000F0D01" w:rsidRDefault="000F0D01" w:rsidP="000F0D01">
      <w:pPr>
        <w:pStyle w:val="Tekstpodstawowy"/>
        <w:tabs>
          <w:tab w:val="left" w:pos="709"/>
          <w:tab w:val="left" w:pos="1418"/>
          <w:tab w:val="left" w:pos="7833"/>
        </w:tabs>
        <w:spacing w:line="276" w:lineRule="auto"/>
        <w:ind w:left="4254"/>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p>
    <w:p w14:paraId="21C236B5" w14:textId="77777777" w:rsidR="000F0D01" w:rsidRPr="00B26572" w:rsidRDefault="000F0D01" w:rsidP="000F0D01">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14:paraId="32B97BDF" w14:textId="77777777" w:rsidR="000F0D01" w:rsidRDefault="000F0D01" w:rsidP="000F0D01">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wynikającej z art. 297 Kodeksu Karnego.</w:t>
      </w:r>
    </w:p>
    <w:p w14:paraId="10D1E3BF" w14:textId="77777777" w:rsidR="000F0D01" w:rsidRDefault="000F0D01" w:rsidP="000F0D01">
      <w:pPr>
        <w:spacing w:line="276" w:lineRule="auto"/>
        <w:jc w:val="center"/>
        <w:rPr>
          <w:rFonts w:ascii="Arial" w:eastAsia="Verdana" w:hAnsi="Arial" w:cs="Arial"/>
          <w:i/>
          <w:iCs/>
          <w:sz w:val="20"/>
          <w:szCs w:val="20"/>
        </w:rPr>
      </w:pPr>
    </w:p>
    <w:p w14:paraId="5F1ABFAC" w14:textId="77777777" w:rsidR="000F0D01" w:rsidRDefault="000F0D01" w:rsidP="000F0D01">
      <w:pPr>
        <w:spacing w:line="276" w:lineRule="auto"/>
        <w:jc w:val="center"/>
        <w:rPr>
          <w:rFonts w:ascii="Arial" w:eastAsia="Verdana" w:hAnsi="Arial" w:cs="Arial"/>
          <w:i/>
          <w:iCs/>
          <w:sz w:val="20"/>
          <w:szCs w:val="20"/>
        </w:rPr>
      </w:pPr>
    </w:p>
    <w:p w14:paraId="2038068C" w14:textId="77777777" w:rsidR="000F0D01" w:rsidRDefault="000F0D01" w:rsidP="000F0D01">
      <w:pPr>
        <w:spacing w:line="276" w:lineRule="auto"/>
        <w:jc w:val="center"/>
        <w:rPr>
          <w:rFonts w:ascii="Arial" w:eastAsia="Verdana" w:hAnsi="Arial" w:cs="Arial"/>
          <w:i/>
          <w:iCs/>
          <w:sz w:val="20"/>
          <w:szCs w:val="20"/>
        </w:rPr>
      </w:pPr>
    </w:p>
    <w:p w14:paraId="205FF344" w14:textId="77777777" w:rsidR="000F0D01" w:rsidRPr="00B26572" w:rsidRDefault="000F0D01" w:rsidP="000F0D01">
      <w:pPr>
        <w:spacing w:line="276" w:lineRule="auto"/>
        <w:jc w:val="center"/>
        <w:rPr>
          <w:rFonts w:ascii="Arial" w:hAnsi="Arial" w:cs="Arial"/>
          <w:b/>
          <w:sz w:val="20"/>
          <w:szCs w:val="20"/>
        </w:rPr>
      </w:pPr>
    </w:p>
    <w:p w14:paraId="1C043958" w14:textId="77777777" w:rsidR="000F0D01" w:rsidRPr="00B26572" w:rsidRDefault="000F0D01" w:rsidP="000F0D01">
      <w:pPr>
        <w:spacing w:line="276" w:lineRule="auto"/>
        <w:ind w:left="4248"/>
        <w:rPr>
          <w:rFonts w:ascii="Arial" w:hAnsi="Arial" w:cs="Arial"/>
          <w:sz w:val="20"/>
          <w:szCs w:val="20"/>
        </w:rPr>
      </w:pPr>
      <w:r>
        <w:rPr>
          <w:rFonts w:ascii="Arial" w:hAnsi="Arial" w:cs="Arial"/>
          <w:sz w:val="20"/>
          <w:szCs w:val="20"/>
        </w:rPr>
        <w:t xml:space="preserve">    </w:t>
      </w:r>
      <w:r w:rsidRPr="00B26572">
        <w:rPr>
          <w:rFonts w:ascii="Arial" w:hAnsi="Arial" w:cs="Arial"/>
          <w:sz w:val="20"/>
          <w:szCs w:val="20"/>
        </w:rPr>
        <w:t>..................................................................</w:t>
      </w:r>
    </w:p>
    <w:p w14:paraId="69189CF0" w14:textId="77777777" w:rsidR="000F0D01" w:rsidRDefault="000F0D01" w:rsidP="000F0D01">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14:paraId="70499753" w14:textId="77777777" w:rsidR="000F0D01" w:rsidRDefault="000F0D01" w:rsidP="000F0D01">
      <w:pPr>
        <w:pStyle w:val="Tekstpodstawowy"/>
        <w:tabs>
          <w:tab w:val="left" w:pos="709"/>
          <w:tab w:val="left" w:pos="1418"/>
          <w:tab w:val="left" w:pos="7833"/>
        </w:tabs>
        <w:spacing w:line="276" w:lineRule="auto"/>
        <w:ind w:left="720"/>
        <w:jc w:val="both"/>
        <w:rPr>
          <w:rFonts w:ascii="Arial" w:hAnsi="Arial" w:cs="Arial"/>
          <w:sz w:val="20"/>
          <w:szCs w:val="20"/>
        </w:rPr>
      </w:pPr>
    </w:p>
    <w:p w14:paraId="523F39D2" w14:textId="77777777" w:rsidR="000F0D01" w:rsidRPr="00151546" w:rsidRDefault="000F0D01" w:rsidP="000F0D01">
      <w:pPr>
        <w:pageBreakBefore/>
        <w:tabs>
          <w:tab w:val="left" w:pos="851"/>
        </w:tabs>
        <w:spacing w:line="276" w:lineRule="auto"/>
        <w:jc w:val="right"/>
        <w:rPr>
          <w:rFonts w:ascii="Arial" w:hAnsi="Arial" w:cs="Arial"/>
          <w:u w:val="single"/>
        </w:rPr>
      </w:pPr>
      <w:r>
        <w:rPr>
          <w:rFonts w:ascii="Arial" w:hAnsi="Arial" w:cs="Arial"/>
          <w:b/>
          <w:sz w:val="20"/>
          <w:szCs w:val="20"/>
        </w:rPr>
        <w:lastRenderedPageBreak/>
        <w:tab/>
      </w:r>
      <w:r>
        <w:rPr>
          <w:rFonts w:ascii="Arial" w:hAnsi="Arial" w:cs="Arial"/>
          <w:b/>
          <w:sz w:val="20"/>
          <w:szCs w:val="20"/>
        </w:rPr>
        <w:tab/>
      </w:r>
      <w:r w:rsidRPr="00151546">
        <w:rPr>
          <w:rFonts w:ascii="Arial" w:hAnsi="Arial" w:cs="Arial"/>
          <w:b/>
          <w:u w:val="single"/>
        </w:rPr>
        <w:t>Załącznik nr 2 do SIWZ</w:t>
      </w:r>
      <w:r w:rsidRPr="00151546">
        <w:rPr>
          <w:rFonts w:ascii="Arial" w:hAnsi="Arial" w:cs="Arial"/>
        </w:rPr>
        <w:tab/>
      </w:r>
    </w:p>
    <w:p w14:paraId="5E9A1211" w14:textId="77777777" w:rsidR="000F0D01" w:rsidRDefault="000F0D01" w:rsidP="000F0D01">
      <w:pPr>
        <w:ind w:left="5246" w:firstLine="708"/>
        <w:rPr>
          <w:rFonts w:ascii="Arial" w:hAnsi="Arial" w:cs="Arial"/>
          <w:b/>
          <w:sz w:val="20"/>
          <w:szCs w:val="20"/>
        </w:rPr>
      </w:pPr>
    </w:p>
    <w:p w14:paraId="57B3FBC7" w14:textId="77777777" w:rsidR="000F0D01" w:rsidRDefault="000F0D01" w:rsidP="000F0D01">
      <w:pPr>
        <w:ind w:left="5246" w:firstLine="708"/>
        <w:rPr>
          <w:rFonts w:ascii="Verdana" w:hAnsi="Verdana" w:cs="Verdana"/>
          <w:color w:val="000000"/>
          <w:sz w:val="20"/>
          <w:szCs w:val="20"/>
        </w:rPr>
      </w:pPr>
      <w:r>
        <w:rPr>
          <w:rFonts w:ascii="Arial" w:hAnsi="Arial" w:cs="Arial"/>
          <w:b/>
          <w:sz w:val="20"/>
          <w:szCs w:val="20"/>
        </w:rPr>
        <w:t xml:space="preserve">          Zamawiający:</w:t>
      </w:r>
    </w:p>
    <w:p w14:paraId="2ECEE6D2" w14:textId="77777777" w:rsidR="000F0D01" w:rsidRDefault="000F0D01" w:rsidP="000F0D01">
      <w:pPr>
        <w:pStyle w:val="Tekstpodstawowywcity"/>
        <w:spacing w:line="276" w:lineRule="auto"/>
        <w:ind w:left="6521"/>
        <w:rPr>
          <w:rFonts w:ascii="Verdana" w:hAnsi="Verdana" w:cs="Verdana"/>
          <w:color w:val="000000"/>
          <w:sz w:val="20"/>
          <w:szCs w:val="20"/>
        </w:rPr>
      </w:pPr>
      <w:r>
        <w:rPr>
          <w:rFonts w:ascii="Verdana" w:hAnsi="Verdana" w:cs="Verdana"/>
          <w:color w:val="000000"/>
          <w:sz w:val="20"/>
          <w:szCs w:val="20"/>
        </w:rPr>
        <w:t xml:space="preserve">Miasto i Gmina Szamotuły </w:t>
      </w:r>
    </w:p>
    <w:p w14:paraId="5279E4D9" w14:textId="77777777" w:rsidR="000F0D01" w:rsidRDefault="000F0D01" w:rsidP="000F0D01">
      <w:pPr>
        <w:pStyle w:val="Tekstpodstawowywcity"/>
        <w:spacing w:line="276" w:lineRule="auto"/>
        <w:ind w:left="6521"/>
        <w:rPr>
          <w:rFonts w:ascii="Verdana" w:hAnsi="Verdana" w:cs="Verdana"/>
          <w:color w:val="000000"/>
          <w:sz w:val="20"/>
          <w:szCs w:val="20"/>
        </w:rPr>
      </w:pPr>
      <w:r>
        <w:rPr>
          <w:rFonts w:ascii="Verdana" w:hAnsi="Verdana" w:cs="Verdana"/>
          <w:color w:val="000000"/>
          <w:sz w:val="20"/>
          <w:szCs w:val="20"/>
        </w:rPr>
        <w:t>ul. Dworcowa 26</w:t>
      </w:r>
    </w:p>
    <w:p w14:paraId="294D3B84" w14:textId="77777777" w:rsidR="000F0D01" w:rsidRDefault="000F0D01" w:rsidP="000F0D01">
      <w:pPr>
        <w:ind w:left="6521"/>
        <w:rPr>
          <w:rFonts w:ascii="Arial" w:hAnsi="Arial" w:cs="Arial"/>
          <w:i/>
          <w:sz w:val="16"/>
          <w:szCs w:val="16"/>
        </w:rPr>
      </w:pPr>
      <w:r>
        <w:rPr>
          <w:rFonts w:ascii="Verdana" w:hAnsi="Verdana" w:cs="Verdana"/>
          <w:color w:val="000000"/>
          <w:sz w:val="20"/>
          <w:szCs w:val="20"/>
        </w:rPr>
        <w:t>64 – 500 Szamotuły</w:t>
      </w:r>
      <w:r>
        <w:rPr>
          <w:rFonts w:ascii="Arial" w:hAnsi="Arial" w:cs="Arial"/>
          <w:i/>
          <w:sz w:val="16"/>
          <w:szCs w:val="16"/>
        </w:rPr>
        <w:t xml:space="preserve"> </w:t>
      </w:r>
    </w:p>
    <w:p w14:paraId="12F0F2E6" w14:textId="77777777" w:rsidR="000F0D01" w:rsidRDefault="000F0D01" w:rsidP="000F0D01">
      <w:pPr>
        <w:ind w:left="6521"/>
        <w:rPr>
          <w:rFonts w:ascii="Arial" w:hAnsi="Arial" w:cs="Arial"/>
          <w:b/>
        </w:rPr>
      </w:pPr>
      <w:r>
        <w:rPr>
          <w:rFonts w:ascii="Arial" w:hAnsi="Arial" w:cs="Arial"/>
          <w:i/>
          <w:sz w:val="16"/>
          <w:szCs w:val="16"/>
        </w:rPr>
        <w:t>(pełna nazwa/firma, adres)</w:t>
      </w:r>
    </w:p>
    <w:p w14:paraId="40A32105" w14:textId="77777777" w:rsidR="000F0D01" w:rsidRDefault="000F0D01" w:rsidP="000F0D01">
      <w:pPr>
        <w:rPr>
          <w:rFonts w:ascii="Arial" w:hAnsi="Arial" w:cs="Arial"/>
          <w:b/>
        </w:rPr>
      </w:pPr>
    </w:p>
    <w:p w14:paraId="4D3690E3" w14:textId="77777777" w:rsidR="000F0D01" w:rsidRDefault="000F0D01" w:rsidP="000F0D01">
      <w:pPr>
        <w:rPr>
          <w:rFonts w:ascii="Arial" w:hAnsi="Arial" w:cs="Arial"/>
          <w:sz w:val="20"/>
          <w:szCs w:val="20"/>
        </w:rPr>
      </w:pPr>
      <w:r>
        <w:rPr>
          <w:rFonts w:ascii="Arial" w:hAnsi="Arial" w:cs="Arial"/>
          <w:b/>
          <w:sz w:val="20"/>
          <w:szCs w:val="20"/>
        </w:rPr>
        <w:t>Wykonawca:</w:t>
      </w:r>
    </w:p>
    <w:p w14:paraId="416126A9" w14:textId="77777777" w:rsidR="000F0D01" w:rsidRDefault="000F0D01" w:rsidP="000F0D01">
      <w:pPr>
        <w:spacing w:line="480" w:lineRule="auto"/>
        <w:ind w:right="5954"/>
        <w:rPr>
          <w:rFonts w:ascii="Arial" w:hAnsi="Arial" w:cs="Arial"/>
          <w:i/>
          <w:sz w:val="16"/>
          <w:szCs w:val="16"/>
        </w:rPr>
      </w:pPr>
      <w:r>
        <w:rPr>
          <w:rFonts w:ascii="Arial" w:hAnsi="Arial" w:cs="Arial"/>
          <w:sz w:val="20"/>
          <w:szCs w:val="20"/>
        </w:rPr>
        <w:t>…………………………………………………………………………</w:t>
      </w:r>
    </w:p>
    <w:p w14:paraId="47150533" w14:textId="77777777" w:rsidR="000F0D01" w:rsidRDefault="000F0D01" w:rsidP="000F0D0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0C754D46" w14:textId="77777777" w:rsidR="000F0D01" w:rsidRDefault="000F0D01" w:rsidP="000F0D01">
      <w:pPr>
        <w:rPr>
          <w:rFonts w:ascii="Arial" w:hAnsi="Arial" w:cs="Arial"/>
          <w:sz w:val="20"/>
          <w:szCs w:val="20"/>
        </w:rPr>
      </w:pPr>
      <w:r>
        <w:rPr>
          <w:rFonts w:ascii="Arial" w:hAnsi="Arial" w:cs="Arial"/>
          <w:sz w:val="20"/>
          <w:szCs w:val="20"/>
          <w:u w:val="single"/>
        </w:rPr>
        <w:t>reprezentowany przez:</w:t>
      </w:r>
    </w:p>
    <w:p w14:paraId="0B221E72" w14:textId="77777777" w:rsidR="000F0D01" w:rsidRDefault="000F0D01" w:rsidP="000F0D01">
      <w:pPr>
        <w:spacing w:line="480" w:lineRule="auto"/>
        <w:ind w:right="5954"/>
        <w:rPr>
          <w:rFonts w:ascii="Arial" w:hAnsi="Arial" w:cs="Arial"/>
          <w:i/>
          <w:sz w:val="16"/>
          <w:szCs w:val="16"/>
        </w:rPr>
      </w:pPr>
      <w:r>
        <w:rPr>
          <w:rFonts w:ascii="Arial" w:hAnsi="Arial" w:cs="Arial"/>
          <w:sz w:val="20"/>
          <w:szCs w:val="20"/>
        </w:rPr>
        <w:t>…………………………………………………………………………</w:t>
      </w:r>
    </w:p>
    <w:p w14:paraId="36F6AEBE" w14:textId="77777777" w:rsidR="000F0D01" w:rsidRDefault="000F0D01" w:rsidP="000F0D01">
      <w:pPr>
        <w:ind w:right="5953"/>
        <w:rPr>
          <w:rFonts w:ascii="Arial" w:hAnsi="Arial" w:cs="Arial"/>
        </w:rPr>
      </w:pPr>
      <w:r>
        <w:rPr>
          <w:rFonts w:ascii="Arial" w:hAnsi="Arial" w:cs="Arial"/>
          <w:i/>
          <w:sz w:val="16"/>
          <w:szCs w:val="16"/>
        </w:rPr>
        <w:t>(imię, nazwisko, stanowisko/podstawa do reprezentacji)</w:t>
      </w:r>
    </w:p>
    <w:p w14:paraId="309A72C3" w14:textId="77777777" w:rsidR="000F0D01" w:rsidRDefault="000F0D01" w:rsidP="000F0D01">
      <w:pPr>
        <w:rPr>
          <w:rFonts w:ascii="Arial" w:hAnsi="Arial" w:cs="Arial"/>
        </w:rPr>
      </w:pPr>
    </w:p>
    <w:p w14:paraId="30315E1C" w14:textId="77777777" w:rsidR="000F0D01" w:rsidRDefault="000F0D01" w:rsidP="000F0D01">
      <w:pPr>
        <w:rPr>
          <w:rFonts w:ascii="Arial" w:hAnsi="Arial" w:cs="Arial"/>
        </w:rPr>
      </w:pPr>
    </w:p>
    <w:p w14:paraId="70F425A5" w14:textId="77777777" w:rsidR="000F0D01" w:rsidRDefault="000F0D01" w:rsidP="000F0D01">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61552419" w14:textId="77777777" w:rsidR="000F0D01" w:rsidRDefault="000F0D01" w:rsidP="000F0D01">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A56C859" w14:textId="77777777" w:rsidR="000F0D01" w:rsidRDefault="000F0D01" w:rsidP="000F0D01">
      <w:pPr>
        <w:spacing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0E50BC14" w14:textId="77777777" w:rsidR="000F0D01" w:rsidRDefault="000F0D01" w:rsidP="000F0D01">
      <w:pPr>
        <w:spacing w:before="120" w:line="360" w:lineRule="auto"/>
        <w:jc w:val="center"/>
        <w:rPr>
          <w:rFonts w:ascii="Arial" w:hAnsi="Arial" w:cs="Arial"/>
          <w:sz w:val="21"/>
          <w:szCs w:val="21"/>
        </w:rPr>
      </w:pPr>
      <w:r>
        <w:rPr>
          <w:rFonts w:ascii="Arial" w:hAnsi="Arial" w:cs="Arial"/>
          <w:b/>
          <w:u w:val="single"/>
        </w:rPr>
        <w:t>DOTYCZĄCE PRZESŁANEK WYKLUCZENIA Z POSTĘPOWANIA</w:t>
      </w:r>
    </w:p>
    <w:p w14:paraId="4A4BF227" w14:textId="77777777" w:rsidR="000F0D01" w:rsidRDefault="000F0D01" w:rsidP="000F0D01">
      <w:pPr>
        <w:spacing w:line="360" w:lineRule="auto"/>
        <w:jc w:val="both"/>
        <w:rPr>
          <w:rFonts w:ascii="Arial" w:hAnsi="Arial" w:cs="Arial"/>
          <w:sz w:val="21"/>
          <w:szCs w:val="21"/>
        </w:rPr>
      </w:pPr>
    </w:p>
    <w:p w14:paraId="5E95A66C" w14:textId="77777777" w:rsidR="000F0D01" w:rsidRPr="00151546" w:rsidRDefault="000F0D01" w:rsidP="000F0D01">
      <w:pPr>
        <w:spacing w:line="360" w:lineRule="auto"/>
        <w:jc w:val="both"/>
        <w:rPr>
          <w:rFonts w:ascii="Arial" w:eastAsia="Lucida Sans Unicode" w:hAnsi="Arial" w:cs="Arial"/>
          <w:b/>
          <w:bCs/>
          <w:i/>
          <w:iCs/>
          <w:color w:val="000000"/>
          <w:lang w:bidi="pl-PL"/>
        </w:rPr>
      </w:pPr>
      <w:r>
        <w:rPr>
          <w:rFonts w:ascii="Arial" w:hAnsi="Arial" w:cs="Arial"/>
          <w:sz w:val="21"/>
          <w:szCs w:val="21"/>
        </w:rPr>
        <w:t>Na potrzeby postępowania o udzielenie zamówienia publicznego</w:t>
      </w:r>
      <w:r>
        <w:rPr>
          <w:rFonts w:ascii="Arial" w:hAnsi="Arial" w:cs="Arial"/>
          <w:sz w:val="21"/>
          <w:szCs w:val="21"/>
        </w:rPr>
        <w:br/>
        <w:t xml:space="preserve">pn. </w:t>
      </w:r>
      <w:r w:rsidRPr="00151546">
        <w:rPr>
          <w:rFonts w:ascii="Arial" w:eastAsia="Lucida Sans Unicode" w:hAnsi="Arial" w:cs="Arial"/>
          <w:b/>
          <w:bCs/>
          <w:i/>
          <w:iCs/>
          <w:color w:val="000000"/>
          <w:lang w:bidi="pl-PL"/>
        </w:rPr>
        <w:t xml:space="preserve">„Świadczenie usługi operatora systemu rowerów miejskich wraz z rozbudową infrastruktury”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Miasto i Gminę Szamotuły</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E1E586C" w14:textId="77777777" w:rsidR="000F0D01" w:rsidRDefault="000F0D01" w:rsidP="000F0D01">
      <w:pPr>
        <w:shd w:val="clear" w:color="auto" w:fill="BFBFBF"/>
        <w:spacing w:line="360" w:lineRule="auto"/>
        <w:rPr>
          <w:rFonts w:ascii="Arial" w:hAnsi="Arial" w:cs="Arial"/>
          <w:sz w:val="21"/>
          <w:szCs w:val="21"/>
        </w:rPr>
      </w:pPr>
      <w:r>
        <w:rPr>
          <w:rFonts w:ascii="Arial" w:hAnsi="Arial" w:cs="Arial"/>
          <w:b/>
          <w:sz w:val="21"/>
          <w:szCs w:val="21"/>
        </w:rPr>
        <w:t>OŚWIADCZENIA DOTYCZĄCE WYKONAWCY:</w:t>
      </w:r>
    </w:p>
    <w:p w14:paraId="5D33033F" w14:textId="77777777" w:rsidR="000F0D01" w:rsidRDefault="000F0D01" w:rsidP="000F0D01">
      <w:pPr>
        <w:pStyle w:val="Akapitzlist2"/>
        <w:widowControl/>
        <w:numPr>
          <w:ilvl w:val="0"/>
          <w:numId w:val="1"/>
        </w:numPr>
        <w:suppressAutoHyphens w:val="0"/>
        <w:spacing w:line="360" w:lineRule="auto"/>
        <w:ind w:left="720" w:hanging="360"/>
        <w:jc w:val="both"/>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091063D4" w14:textId="77777777" w:rsidR="000F0D01" w:rsidRDefault="000F0D01" w:rsidP="000F0D01">
      <w:pPr>
        <w:pStyle w:val="Akapitzlist2"/>
        <w:widowControl/>
        <w:numPr>
          <w:ilvl w:val="0"/>
          <w:numId w:val="1"/>
        </w:numPr>
        <w:suppressAutoHyphens w:val="0"/>
        <w:spacing w:line="360" w:lineRule="auto"/>
        <w:ind w:left="720" w:hanging="360"/>
        <w:jc w:val="both"/>
        <w:rPr>
          <w:rFonts w:ascii="Arial" w:hAnsi="Arial" w:cs="Arial"/>
          <w:sz w:val="21"/>
          <w:szCs w:val="21"/>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14:paraId="54D26A9F" w14:textId="77777777" w:rsidR="000F0D01" w:rsidRDefault="000F0D01" w:rsidP="000F0D01">
      <w:pPr>
        <w:pStyle w:val="Akapitzlist2"/>
        <w:spacing w:line="360" w:lineRule="auto"/>
        <w:jc w:val="both"/>
        <w:rPr>
          <w:rFonts w:ascii="Arial" w:hAnsi="Arial" w:cs="Arial"/>
          <w:i/>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pkt. 1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sz w:val="16"/>
          <w:szCs w:val="16"/>
        </w:rPr>
        <w:t>.</w:t>
      </w:r>
    </w:p>
    <w:p w14:paraId="27512EDA" w14:textId="77777777" w:rsidR="000F0D01" w:rsidRDefault="000F0D01" w:rsidP="000F0D01">
      <w:pPr>
        <w:spacing w:line="360" w:lineRule="auto"/>
        <w:jc w:val="both"/>
        <w:rPr>
          <w:rFonts w:ascii="Arial" w:hAnsi="Arial" w:cs="Arial"/>
          <w:i/>
          <w:sz w:val="20"/>
          <w:szCs w:val="20"/>
        </w:rPr>
      </w:pPr>
    </w:p>
    <w:p w14:paraId="707F39E8" w14:textId="77777777" w:rsidR="000F0D01" w:rsidRDefault="000F0D01" w:rsidP="000F0D01">
      <w:pPr>
        <w:spacing w:line="360" w:lineRule="auto"/>
        <w:jc w:val="both"/>
        <w:rPr>
          <w:rFonts w:ascii="Arial" w:hAnsi="Arial" w:cs="Arial"/>
          <w:sz w:val="20"/>
          <w:szCs w:val="20"/>
        </w:rPr>
      </w:pPr>
      <w:r>
        <w:rPr>
          <w:rFonts w:ascii="Arial" w:hAnsi="Arial" w:cs="Arial"/>
          <w:sz w:val="20"/>
          <w:szCs w:val="20"/>
        </w:rPr>
        <w:lastRenderedPageBreak/>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5BDD7BE1" w14:textId="77777777" w:rsidR="000F0D01" w:rsidRDefault="000F0D01" w:rsidP="000F0D0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E657A7" w14:textId="77777777" w:rsidR="000F0D01" w:rsidRDefault="000F0D01" w:rsidP="000F0D01">
      <w:pPr>
        <w:spacing w:line="360" w:lineRule="auto"/>
        <w:ind w:left="5664" w:firstLine="708"/>
        <w:jc w:val="both"/>
        <w:rPr>
          <w:rFonts w:ascii="Arial" w:hAnsi="Arial" w:cs="Arial"/>
          <w:sz w:val="21"/>
          <w:szCs w:val="21"/>
        </w:rPr>
      </w:pPr>
      <w:r>
        <w:rPr>
          <w:rFonts w:ascii="Arial" w:hAnsi="Arial" w:cs="Arial"/>
          <w:i/>
          <w:sz w:val="16"/>
          <w:szCs w:val="16"/>
        </w:rPr>
        <w:t>(podpis)</w:t>
      </w:r>
    </w:p>
    <w:p w14:paraId="51BD979B" w14:textId="77777777" w:rsidR="000F0D01" w:rsidRDefault="000F0D01" w:rsidP="000F0D01">
      <w:pPr>
        <w:spacing w:line="360" w:lineRule="auto"/>
        <w:jc w:val="both"/>
        <w:rPr>
          <w:rFonts w:ascii="Arial" w:hAnsi="Arial" w:cs="Arial"/>
          <w:sz w:val="21"/>
          <w:szCs w:val="21"/>
        </w:rPr>
      </w:pPr>
    </w:p>
    <w:p w14:paraId="716DEB66" w14:textId="77777777" w:rsidR="000F0D01" w:rsidRDefault="000F0D01" w:rsidP="000F0D01">
      <w:pPr>
        <w:spacing w:line="360" w:lineRule="auto"/>
        <w:jc w:val="both"/>
        <w:rPr>
          <w:rFonts w:ascii="Arial" w:hAnsi="Arial" w:cs="Arial"/>
          <w:sz w:val="20"/>
          <w:szCs w:val="20"/>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20EC9CF2" w14:textId="77777777" w:rsidR="000F0D01" w:rsidRDefault="000F0D01" w:rsidP="000F0D01">
      <w:pPr>
        <w:spacing w:line="360" w:lineRule="auto"/>
        <w:jc w:val="both"/>
        <w:rPr>
          <w:rFonts w:ascii="Arial" w:hAnsi="Arial" w:cs="Arial"/>
          <w:sz w:val="20"/>
          <w:szCs w:val="20"/>
        </w:rPr>
      </w:pPr>
      <w:r>
        <w:rPr>
          <w:rFonts w:ascii="Arial" w:hAnsi="Arial" w:cs="Arial"/>
          <w:sz w:val="20"/>
          <w:szCs w:val="20"/>
        </w:rPr>
        <w:t>…………………………………………………………………………………………..…………………...........……………………………………………………………………………………………………………………………………………………………………………………………………………………………………</w:t>
      </w:r>
    </w:p>
    <w:p w14:paraId="304DB12E" w14:textId="77777777" w:rsidR="000F0D01" w:rsidRDefault="000F0D01" w:rsidP="000F0D01">
      <w:pPr>
        <w:spacing w:line="360" w:lineRule="auto"/>
        <w:jc w:val="both"/>
        <w:rPr>
          <w:rFonts w:ascii="Arial" w:hAnsi="Arial" w:cs="Arial"/>
          <w:sz w:val="20"/>
          <w:szCs w:val="20"/>
        </w:rPr>
      </w:pPr>
    </w:p>
    <w:p w14:paraId="2F92ED35" w14:textId="77777777" w:rsidR="000F0D01" w:rsidRDefault="000F0D01" w:rsidP="000F0D0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32A2C646" w14:textId="77777777" w:rsidR="000F0D01" w:rsidRDefault="000F0D01" w:rsidP="000F0D01">
      <w:pPr>
        <w:spacing w:line="360" w:lineRule="auto"/>
        <w:jc w:val="both"/>
        <w:rPr>
          <w:rFonts w:ascii="Arial" w:hAnsi="Arial" w:cs="Arial"/>
          <w:sz w:val="20"/>
          <w:szCs w:val="20"/>
        </w:rPr>
      </w:pPr>
    </w:p>
    <w:p w14:paraId="299D31DD" w14:textId="77777777" w:rsidR="000F0D01" w:rsidRDefault="000F0D01" w:rsidP="000F0D0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E8EBB3D" w14:textId="77777777" w:rsidR="000F0D01" w:rsidRDefault="000F0D01" w:rsidP="000F0D01">
      <w:pPr>
        <w:spacing w:line="360" w:lineRule="auto"/>
        <w:ind w:left="5664" w:firstLine="708"/>
        <w:jc w:val="both"/>
        <w:rPr>
          <w:rFonts w:ascii="Arial" w:hAnsi="Arial" w:cs="Arial"/>
          <w:i/>
        </w:rPr>
      </w:pPr>
      <w:r>
        <w:rPr>
          <w:rFonts w:ascii="Arial" w:hAnsi="Arial" w:cs="Arial"/>
          <w:i/>
          <w:sz w:val="16"/>
          <w:szCs w:val="16"/>
        </w:rPr>
        <w:t>(podpis)</w:t>
      </w:r>
    </w:p>
    <w:p w14:paraId="14B1BF5F" w14:textId="77777777" w:rsidR="000F0D01" w:rsidRDefault="000F0D01" w:rsidP="000F0D01">
      <w:pPr>
        <w:spacing w:line="360" w:lineRule="auto"/>
        <w:jc w:val="both"/>
        <w:rPr>
          <w:rFonts w:ascii="Arial" w:hAnsi="Arial" w:cs="Arial"/>
          <w:i/>
        </w:rPr>
      </w:pPr>
    </w:p>
    <w:p w14:paraId="0207596F" w14:textId="77777777" w:rsidR="000F0D01" w:rsidRDefault="000F0D01" w:rsidP="000F0D01">
      <w:pPr>
        <w:shd w:val="clear" w:color="auto" w:fill="BFBFBF"/>
        <w:spacing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6EFEBA75" w14:textId="77777777" w:rsidR="000F0D01" w:rsidRDefault="000F0D01" w:rsidP="000F0D01">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3D44111E" w14:textId="77777777" w:rsidR="000F0D01" w:rsidRDefault="000F0D01" w:rsidP="000F0D01">
      <w:pPr>
        <w:spacing w:line="360" w:lineRule="auto"/>
        <w:jc w:val="both"/>
        <w:rPr>
          <w:rFonts w:ascii="Arial" w:hAnsi="Arial" w:cs="Arial"/>
          <w:sz w:val="20"/>
          <w:szCs w:val="20"/>
        </w:rPr>
      </w:pPr>
    </w:p>
    <w:p w14:paraId="77518AFB" w14:textId="77777777" w:rsidR="000F0D01" w:rsidRDefault="000F0D01" w:rsidP="000F0D0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0E4DAC48" w14:textId="77777777" w:rsidR="000F0D01" w:rsidRDefault="000F0D01" w:rsidP="000F0D01">
      <w:pPr>
        <w:spacing w:line="360" w:lineRule="auto"/>
        <w:jc w:val="both"/>
        <w:rPr>
          <w:rFonts w:ascii="Arial" w:hAnsi="Arial" w:cs="Arial"/>
          <w:sz w:val="20"/>
          <w:szCs w:val="20"/>
        </w:rPr>
      </w:pPr>
    </w:p>
    <w:p w14:paraId="54D70B9D" w14:textId="77777777" w:rsidR="000F0D01" w:rsidRDefault="000F0D01" w:rsidP="000F0D0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8E56E7C" w14:textId="77777777" w:rsidR="000F0D01" w:rsidRDefault="000F0D01" w:rsidP="000F0D01">
      <w:pPr>
        <w:spacing w:line="360" w:lineRule="auto"/>
        <w:ind w:left="5664" w:firstLine="708"/>
        <w:jc w:val="both"/>
        <w:rPr>
          <w:rFonts w:ascii="Arial" w:hAnsi="Arial" w:cs="Arial"/>
          <w:b/>
        </w:rPr>
      </w:pPr>
      <w:r>
        <w:rPr>
          <w:rFonts w:ascii="Arial" w:hAnsi="Arial" w:cs="Arial"/>
          <w:i/>
          <w:sz w:val="16"/>
          <w:szCs w:val="16"/>
        </w:rPr>
        <w:t>(podpis)</w:t>
      </w:r>
    </w:p>
    <w:p w14:paraId="74CC6CD3" w14:textId="77777777" w:rsidR="000F0D01" w:rsidRDefault="000F0D01" w:rsidP="000F0D01">
      <w:pPr>
        <w:spacing w:line="360" w:lineRule="auto"/>
        <w:jc w:val="both"/>
        <w:rPr>
          <w:rFonts w:ascii="Arial" w:hAnsi="Arial" w:cs="Arial"/>
          <w:b/>
        </w:rPr>
      </w:pPr>
    </w:p>
    <w:p w14:paraId="6177DC6D" w14:textId="77777777" w:rsidR="000F0D01" w:rsidRDefault="000F0D01" w:rsidP="000F0D01">
      <w:pPr>
        <w:shd w:val="clear" w:color="auto" w:fill="BFBFBF"/>
        <w:spacing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E503284" w14:textId="77777777" w:rsidR="000F0D01" w:rsidRDefault="000F0D01" w:rsidP="000F0D01">
      <w:pPr>
        <w:shd w:val="clear" w:color="auto" w:fill="BFBFBF"/>
        <w:spacing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75AEC186" w14:textId="77777777" w:rsidR="000F0D01" w:rsidRDefault="000F0D01" w:rsidP="000F0D01">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 xml:space="preserve">(podać </w:t>
      </w:r>
      <w:r>
        <w:rPr>
          <w:rFonts w:ascii="Arial" w:hAnsi="Arial" w:cs="Arial"/>
          <w:i/>
          <w:sz w:val="16"/>
          <w:szCs w:val="16"/>
        </w:rPr>
        <w:lastRenderedPageBreak/>
        <w:t>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4C432E23" w14:textId="77777777" w:rsidR="000F0D01" w:rsidRDefault="000F0D01" w:rsidP="000F0D01">
      <w:pPr>
        <w:spacing w:line="360" w:lineRule="auto"/>
        <w:jc w:val="both"/>
        <w:rPr>
          <w:rFonts w:ascii="Arial" w:hAnsi="Arial" w:cs="Arial"/>
          <w:sz w:val="20"/>
          <w:szCs w:val="20"/>
        </w:rPr>
      </w:pPr>
    </w:p>
    <w:p w14:paraId="484DC350" w14:textId="77777777" w:rsidR="000F0D01" w:rsidRDefault="000F0D01" w:rsidP="000F0D0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A4AC2A8" w14:textId="77777777" w:rsidR="000F0D01" w:rsidRDefault="000F0D01" w:rsidP="000F0D01">
      <w:pPr>
        <w:spacing w:line="360" w:lineRule="auto"/>
        <w:jc w:val="both"/>
        <w:rPr>
          <w:rFonts w:ascii="Arial" w:hAnsi="Arial" w:cs="Arial"/>
          <w:sz w:val="20"/>
          <w:szCs w:val="20"/>
        </w:rPr>
      </w:pPr>
    </w:p>
    <w:p w14:paraId="511A84C4" w14:textId="77777777" w:rsidR="000F0D01" w:rsidRDefault="000F0D01" w:rsidP="000F0D0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16435F6" w14:textId="77777777" w:rsidR="000F0D01" w:rsidRDefault="000F0D01" w:rsidP="000F0D01">
      <w:pPr>
        <w:spacing w:line="360" w:lineRule="auto"/>
        <w:ind w:left="5664" w:firstLine="708"/>
        <w:jc w:val="both"/>
        <w:rPr>
          <w:rFonts w:ascii="Arial" w:hAnsi="Arial" w:cs="Arial"/>
          <w:b/>
          <w:sz w:val="21"/>
          <w:szCs w:val="21"/>
        </w:rPr>
      </w:pPr>
      <w:r>
        <w:rPr>
          <w:rFonts w:ascii="Arial" w:hAnsi="Arial" w:cs="Arial"/>
          <w:i/>
          <w:sz w:val="16"/>
          <w:szCs w:val="16"/>
        </w:rPr>
        <w:t>(podpis)</w:t>
      </w:r>
    </w:p>
    <w:p w14:paraId="7C76E146" w14:textId="77777777" w:rsidR="000F0D01" w:rsidRDefault="000F0D01" w:rsidP="000F0D01">
      <w:pPr>
        <w:shd w:val="clear" w:color="auto" w:fill="BFBFBF"/>
        <w:spacing w:line="360" w:lineRule="auto"/>
        <w:jc w:val="both"/>
        <w:rPr>
          <w:rFonts w:ascii="Arial" w:hAnsi="Arial" w:cs="Arial"/>
          <w:sz w:val="21"/>
          <w:szCs w:val="21"/>
        </w:rPr>
      </w:pPr>
      <w:r>
        <w:rPr>
          <w:rFonts w:ascii="Arial" w:hAnsi="Arial" w:cs="Arial"/>
          <w:b/>
          <w:sz w:val="21"/>
          <w:szCs w:val="21"/>
        </w:rPr>
        <w:t>OŚWIADCZENIE DOTYCZĄCE PODANYCH INFORMACJI:</w:t>
      </w:r>
    </w:p>
    <w:p w14:paraId="77AD427F" w14:textId="77777777" w:rsidR="000F0D01" w:rsidRDefault="000F0D01" w:rsidP="000F0D01">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CDD087C" w14:textId="77777777" w:rsidR="000F0D01" w:rsidRDefault="000F0D01" w:rsidP="000F0D01">
      <w:pPr>
        <w:spacing w:line="360" w:lineRule="auto"/>
        <w:jc w:val="both"/>
        <w:rPr>
          <w:rFonts w:ascii="Arial" w:hAnsi="Arial" w:cs="Arial"/>
          <w:sz w:val="20"/>
          <w:szCs w:val="20"/>
        </w:rPr>
      </w:pPr>
    </w:p>
    <w:p w14:paraId="569B4ABF" w14:textId="77777777" w:rsidR="000F0D01" w:rsidRDefault="000F0D01" w:rsidP="000F0D01">
      <w:pPr>
        <w:spacing w:line="360" w:lineRule="auto"/>
        <w:jc w:val="both"/>
        <w:rPr>
          <w:rFonts w:ascii="Arial" w:hAnsi="Arial" w:cs="Arial"/>
          <w:sz w:val="20"/>
          <w:szCs w:val="20"/>
        </w:rPr>
      </w:pPr>
    </w:p>
    <w:p w14:paraId="1E8F6917" w14:textId="77777777" w:rsidR="000F0D01" w:rsidRDefault="000F0D01" w:rsidP="000F0D0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7EBF59D0" w14:textId="77777777" w:rsidR="000F0D01" w:rsidRDefault="000F0D01" w:rsidP="000F0D01">
      <w:pPr>
        <w:spacing w:line="360" w:lineRule="auto"/>
        <w:jc w:val="both"/>
        <w:rPr>
          <w:rFonts w:ascii="Arial" w:hAnsi="Arial" w:cs="Arial"/>
          <w:sz w:val="20"/>
          <w:szCs w:val="20"/>
        </w:rPr>
      </w:pPr>
    </w:p>
    <w:p w14:paraId="0DE58530" w14:textId="77777777" w:rsidR="000F0D01" w:rsidRDefault="000F0D01" w:rsidP="000F0D0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9334965" w14:textId="77777777" w:rsidR="000F0D01" w:rsidRDefault="000F0D01" w:rsidP="000F0D01">
      <w:pPr>
        <w:spacing w:line="360" w:lineRule="auto"/>
        <w:ind w:left="5664" w:firstLine="708"/>
        <w:jc w:val="both"/>
        <w:rPr>
          <w:rFonts w:ascii="Verdana" w:hAnsi="Verdana" w:cs="Verdana"/>
          <w:sz w:val="20"/>
          <w:szCs w:val="20"/>
        </w:rPr>
      </w:pPr>
      <w:r>
        <w:rPr>
          <w:rFonts w:ascii="Arial" w:hAnsi="Arial" w:cs="Arial"/>
          <w:i/>
          <w:sz w:val="16"/>
          <w:szCs w:val="16"/>
        </w:rPr>
        <w:t>(podpis)</w:t>
      </w:r>
    </w:p>
    <w:p w14:paraId="7F93820D" w14:textId="77777777" w:rsidR="000F0D01" w:rsidRDefault="000F0D01" w:rsidP="000F0D01">
      <w:pPr>
        <w:suppressAutoHyphens w:val="0"/>
        <w:rPr>
          <w:rFonts w:ascii="Verdana" w:hAnsi="Verdana" w:cs="Verdana"/>
          <w:sz w:val="20"/>
          <w:szCs w:val="20"/>
        </w:rPr>
      </w:pPr>
    </w:p>
    <w:p w14:paraId="58F12F2C" w14:textId="77777777" w:rsidR="000F0D01" w:rsidRPr="00355EE5" w:rsidRDefault="000F0D01" w:rsidP="000F0D01">
      <w:pPr>
        <w:pageBreakBefore/>
        <w:ind w:left="5246" w:firstLine="708"/>
        <w:rPr>
          <w:rFonts w:ascii="Arial" w:hAnsi="Arial" w:cs="Arial"/>
          <w:b/>
          <w:u w:val="single"/>
        </w:rPr>
      </w:pPr>
      <w:r>
        <w:rPr>
          <w:rFonts w:ascii="Arial" w:hAnsi="Arial" w:cs="Arial"/>
          <w:b/>
          <w:sz w:val="20"/>
          <w:szCs w:val="20"/>
        </w:rPr>
        <w:lastRenderedPageBreak/>
        <w:t xml:space="preserve">       </w:t>
      </w:r>
      <w:r w:rsidRPr="00355EE5">
        <w:rPr>
          <w:rFonts w:ascii="Arial" w:hAnsi="Arial" w:cs="Arial"/>
          <w:b/>
          <w:u w:val="single"/>
        </w:rPr>
        <w:t>Załącznik nr 3 do SIWZ</w:t>
      </w:r>
    </w:p>
    <w:p w14:paraId="37AB8DF7" w14:textId="77777777" w:rsidR="000F0D01" w:rsidRDefault="000F0D01" w:rsidP="000F0D01">
      <w:pPr>
        <w:ind w:left="5246" w:firstLine="708"/>
        <w:rPr>
          <w:rFonts w:ascii="Verdana" w:hAnsi="Verdana" w:cs="Verdana"/>
          <w:color w:val="000000"/>
          <w:sz w:val="20"/>
          <w:szCs w:val="20"/>
        </w:rPr>
      </w:pPr>
      <w:r>
        <w:rPr>
          <w:rFonts w:ascii="Arial" w:hAnsi="Arial" w:cs="Arial"/>
          <w:b/>
          <w:sz w:val="20"/>
          <w:szCs w:val="20"/>
        </w:rPr>
        <w:t xml:space="preserve">          Zamawiający:</w:t>
      </w:r>
    </w:p>
    <w:p w14:paraId="4B72148C" w14:textId="77777777" w:rsidR="000F0D01" w:rsidRDefault="000F0D01" w:rsidP="000F0D01">
      <w:pPr>
        <w:pStyle w:val="Tekstpodstawowywcity"/>
        <w:spacing w:line="276" w:lineRule="auto"/>
        <w:ind w:left="6521"/>
        <w:rPr>
          <w:rFonts w:ascii="Verdana" w:hAnsi="Verdana" w:cs="Verdana"/>
          <w:color w:val="000000"/>
          <w:sz w:val="20"/>
          <w:szCs w:val="20"/>
        </w:rPr>
      </w:pPr>
      <w:r>
        <w:rPr>
          <w:rFonts w:ascii="Verdana" w:hAnsi="Verdana" w:cs="Verdana"/>
          <w:color w:val="000000"/>
          <w:sz w:val="20"/>
          <w:szCs w:val="20"/>
        </w:rPr>
        <w:t xml:space="preserve">Miasto i Gmina Szamotuły </w:t>
      </w:r>
    </w:p>
    <w:p w14:paraId="728B1433" w14:textId="77777777" w:rsidR="000F0D01" w:rsidRDefault="000F0D01" w:rsidP="000F0D01">
      <w:pPr>
        <w:pStyle w:val="Tekstpodstawowywcity"/>
        <w:spacing w:line="276" w:lineRule="auto"/>
        <w:ind w:left="6521"/>
        <w:rPr>
          <w:rFonts w:ascii="Verdana" w:hAnsi="Verdana" w:cs="Verdana"/>
          <w:color w:val="000000"/>
          <w:sz w:val="20"/>
          <w:szCs w:val="20"/>
        </w:rPr>
      </w:pPr>
      <w:r>
        <w:rPr>
          <w:rFonts w:ascii="Verdana" w:hAnsi="Verdana" w:cs="Verdana"/>
          <w:color w:val="000000"/>
          <w:sz w:val="20"/>
          <w:szCs w:val="20"/>
        </w:rPr>
        <w:t>ul. Dworcowa 26</w:t>
      </w:r>
    </w:p>
    <w:p w14:paraId="5C92E475" w14:textId="77777777" w:rsidR="000F0D01" w:rsidRDefault="000F0D01" w:rsidP="000F0D01">
      <w:pPr>
        <w:ind w:left="6521"/>
        <w:rPr>
          <w:rFonts w:ascii="Arial" w:hAnsi="Arial" w:cs="Arial"/>
          <w:i/>
          <w:sz w:val="16"/>
          <w:szCs w:val="16"/>
        </w:rPr>
      </w:pPr>
      <w:r>
        <w:rPr>
          <w:rFonts w:ascii="Verdana" w:hAnsi="Verdana" w:cs="Verdana"/>
          <w:color w:val="000000"/>
          <w:sz w:val="20"/>
          <w:szCs w:val="20"/>
        </w:rPr>
        <w:t>64 – 500 Szamotuły</w:t>
      </w:r>
      <w:r>
        <w:rPr>
          <w:rFonts w:ascii="Arial" w:hAnsi="Arial" w:cs="Arial"/>
          <w:i/>
          <w:sz w:val="16"/>
          <w:szCs w:val="16"/>
        </w:rPr>
        <w:t xml:space="preserve"> </w:t>
      </w:r>
    </w:p>
    <w:p w14:paraId="0A534721" w14:textId="77777777" w:rsidR="000F0D01" w:rsidRDefault="000F0D01" w:rsidP="000F0D01">
      <w:pPr>
        <w:ind w:left="6521"/>
        <w:rPr>
          <w:rFonts w:ascii="Arial" w:hAnsi="Arial" w:cs="Arial"/>
          <w:b/>
          <w:sz w:val="21"/>
          <w:szCs w:val="21"/>
        </w:rPr>
      </w:pPr>
      <w:r>
        <w:rPr>
          <w:rFonts w:ascii="Arial" w:hAnsi="Arial" w:cs="Arial"/>
          <w:i/>
          <w:sz w:val="16"/>
          <w:szCs w:val="16"/>
        </w:rPr>
        <w:t>(pełna nazwa/firma, adres)</w:t>
      </w:r>
    </w:p>
    <w:p w14:paraId="37DC82AC" w14:textId="77777777" w:rsidR="000F0D01" w:rsidRDefault="000F0D01" w:rsidP="000F0D01">
      <w:pPr>
        <w:spacing w:line="480" w:lineRule="auto"/>
        <w:rPr>
          <w:rFonts w:ascii="Arial" w:hAnsi="Arial" w:cs="Arial"/>
          <w:sz w:val="21"/>
          <w:szCs w:val="21"/>
        </w:rPr>
      </w:pPr>
      <w:r>
        <w:rPr>
          <w:rFonts w:ascii="Arial" w:hAnsi="Arial" w:cs="Arial"/>
          <w:b/>
          <w:sz w:val="21"/>
          <w:szCs w:val="21"/>
        </w:rPr>
        <w:t>Wykonawca:</w:t>
      </w:r>
    </w:p>
    <w:p w14:paraId="218DD77A" w14:textId="77777777" w:rsidR="000F0D01" w:rsidRDefault="000F0D01" w:rsidP="000F0D01">
      <w:pPr>
        <w:spacing w:line="480" w:lineRule="auto"/>
        <w:ind w:right="5954"/>
        <w:rPr>
          <w:rFonts w:ascii="Arial" w:hAnsi="Arial" w:cs="Arial"/>
          <w:i/>
          <w:sz w:val="16"/>
          <w:szCs w:val="16"/>
        </w:rPr>
      </w:pPr>
      <w:r>
        <w:rPr>
          <w:rFonts w:ascii="Arial" w:hAnsi="Arial" w:cs="Arial"/>
          <w:sz w:val="21"/>
          <w:szCs w:val="21"/>
        </w:rPr>
        <w:t>……………………………………………………………………</w:t>
      </w:r>
    </w:p>
    <w:p w14:paraId="599038BD" w14:textId="77777777" w:rsidR="000F0D01" w:rsidRDefault="000F0D01" w:rsidP="000F0D01">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0CDD8733" w14:textId="77777777" w:rsidR="000F0D01" w:rsidRDefault="000F0D01" w:rsidP="000F0D01">
      <w:pPr>
        <w:spacing w:line="480" w:lineRule="auto"/>
        <w:rPr>
          <w:rFonts w:ascii="Arial" w:hAnsi="Arial" w:cs="Arial"/>
          <w:sz w:val="21"/>
          <w:szCs w:val="21"/>
        </w:rPr>
      </w:pPr>
      <w:r>
        <w:rPr>
          <w:rFonts w:ascii="Arial" w:hAnsi="Arial" w:cs="Arial"/>
          <w:sz w:val="21"/>
          <w:szCs w:val="21"/>
          <w:u w:val="single"/>
        </w:rPr>
        <w:t>reprezentowany przez:</w:t>
      </w:r>
    </w:p>
    <w:p w14:paraId="29986F85" w14:textId="77777777" w:rsidR="000F0D01" w:rsidRDefault="000F0D01" w:rsidP="000F0D01">
      <w:pPr>
        <w:spacing w:line="480" w:lineRule="auto"/>
        <w:ind w:right="5954"/>
        <w:rPr>
          <w:rFonts w:ascii="Arial" w:hAnsi="Arial" w:cs="Arial"/>
          <w:i/>
          <w:sz w:val="16"/>
          <w:szCs w:val="16"/>
        </w:rPr>
      </w:pPr>
      <w:r>
        <w:rPr>
          <w:rFonts w:ascii="Arial" w:hAnsi="Arial" w:cs="Arial"/>
          <w:sz w:val="21"/>
          <w:szCs w:val="21"/>
        </w:rPr>
        <w:t>……………………………………………………………………</w:t>
      </w:r>
    </w:p>
    <w:p w14:paraId="57FAF970" w14:textId="77777777" w:rsidR="000F0D01" w:rsidRDefault="000F0D01" w:rsidP="000F0D01">
      <w:pPr>
        <w:ind w:right="5953"/>
        <w:rPr>
          <w:rFonts w:ascii="Arial" w:hAnsi="Arial" w:cs="Arial"/>
          <w:sz w:val="21"/>
          <w:szCs w:val="21"/>
        </w:rPr>
      </w:pPr>
      <w:r>
        <w:rPr>
          <w:rFonts w:ascii="Arial" w:hAnsi="Arial" w:cs="Arial"/>
          <w:i/>
          <w:sz w:val="16"/>
          <w:szCs w:val="16"/>
        </w:rPr>
        <w:t>(imię, nazwisko, stanowisko/podstawa do  reprezentacji)</w:t>
      </w:r>
    </w:p>
    <w:p w14:paraId="52401966" w14:textId="77777777" w:rsidR="000F0D01" w:rsidRDefault="000F0D01" w:rsidP="000F0D01">
      <w:pPr>
        <w:rPr>
          <w:rFonts w:ascii="Arial" w:hAnsi="Arial" w:cs="Arial"/>
          <w:sz w:val="21"/>
          <w:szCs w:val="21"/>
        </w:rPr>
      </w:pPr>
    </w:p>
    <w:p w14:paraId="001B447C" w14:textId="77777777" w:rsidR="000F0D01" w:rsidRDefault="000F0D01" w:rsidP="000F0D01">
      <w:pPr>
        <w:rPr>
          <w:rFonts w:ascii="Arial" w:hAnsi="Arial" w:cs="Arial"/>
          <w:sz w:val="21"/>
          <w:szCs w:val="21"/>
        </w:rPr>
      </w:pPr>
    </w:p>
    <w:p w14:paraId="311F0823" w14:textId="77777777" w:rsidR="000F0D01" w:rsidRDefault="000F0D01" w:rsidP="000F0D01">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0E87FE50" w14:textId="77777777" w:rsidR="000F0D01" w:rsidRDefault="000F0D01" w:rsidP="000F0D01">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233EB87" w14:textId="77777777" w:rsidR="000F0D01" w:rsidRDefault="000F0D01" w:rsidP="000F0D01">
      <w:pPr>
        <w:spacing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6CDF50D0" w14:textId="77777777" w:rsidR="000F0D01" w:rsidRDefault="000F0D01" w:rsidP="000F0D01">
      <w:pPr>
        <w:spacing w:before="12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Pr>
          <w:rFonts w:ascii="Arial" w:hAnsi="Arial" w:cs="Arial"/>
          <w:sz w:val="21"/>
          <w:szCs w:val="21"/>
        </w:rPr>
        <w:t>Na potrzeby postępowania o udzielenie zamówienia publicznego</w:t>
      </w:r>
      <w:r>
        <w:rPr>
          <w:rFonts w:ascii="Arial" w:hAnsi="Arial" w:cs="Arial"/>
          <w:sz w:val="21"/>
          <w:szCs w:val="21"/>
        </w:rPr>
        <w:br/>
        <w:t xml:space="preserve">pn. </w:t>
      </w:r>
      <w:r w:rsidRPr="00151546">
        <w:rPr>
          <w:rFonts w:ascii="Arial" w:eastAsia="Lucida Sans Unicode" w:hAnsi="Arial" w:cs="Arial"/>
          <w:b/>
          <w:bCs/>
          <w:i/>
          <w:iCs/>
          <w:color w:val="000000"/>
          <w:lang w:bidi="pl-PL"/>
        </w:rPr>
        <w:t xml:space="preserve">„Świadczenie usługi operatora systemu rowerów miejskich wraz z rozbudową infrastruktury” </w:t>
      </w:r>
      <w:r>
        <w:rPr>
          <w:rFonts w:ascii="Arial" w:hAnsi="Arial" w:cs="Arial"/>
          <w:i/>
          <w:sz w:val="16"/>
          <w:szCs w:val="16"/>
        </w:rPr>
        <w:t>(nazwa postępowania)</w:t>
      </w:r>
      <w:r>
        <w:rPr>
          <w:rFonts w:ascii="Arial" w:hAnsi="Arial" w:cs="Arial"/>
          <w:sz w:val="21"/>
          <w:szCs w:val="21"/>
        </w:rPr>
        <w:t xml:space="preserve">, prowadzonego przez Miasto i Gminę Szamotuły </w:t>
      </w:r>
      <w:r>
        <w:rPr>
          <w:rFonts w:ascii="Arial" w:hAnsi="Arial" w:cs="Arial"/>
          <w:i/>
          <w:sz w:val="16"/>
          <w:szCs w:val="16"/>
        </w:rPr>
        <w:t xml:space="preserve">(oznaczenie zamawiającego), </w:t>
      </w:r>
      <w:r>
        <w:rPr>
          <w:rFonts w:ascii="Arial" w:hAnsi="Arial" w:cs="Arial"/>
          <w:sz w:val="21"/>
          <w:szCs w:val="21"/>
        </w:rPr>
        <w:t>oświadczam, co następuje:</w:t>
      </w:r>
    </w:p>
    <w:p w14:paraId="4E2C334C" w14:textId="77777777" w:rsidR="000F0D01" w:rsidRDefault="000F0D01" w:rsidP="000F0D01">
      <w:pPr>
        <w:shd w:val="clear" w:color="auto" w:fill="BFBFBF"/>
        <w:spacing w:line="360" w:lineRule="auto"/>
        <w:jc w:val="both"/>
        <w:rPr>
          <w:rFonts w:ascii="Arial" w:hAnsi="Arial" w:cs="Arial"/>
          <w:sz w:val="21"/>
          <w:szCs w:val="21"/>
        </w:rPr>
      </w:pPr>
      <w:r>
        <w:rPr>
          <w:rFonts w:ascii="Arial" w:hAnsi="Arial" w:cs="Arial"/>
          <w:b/>
          <w:sz w:val="21"/>
          <w:szCs w:val="21"/>
        </w:rPr>
        <w:t>INFORMACJA DOTYCZĄCA WYKONAWCY:</w:t>
      </w:r>
    </w:p>
    <w:p w14:paraId="10B8CEA4" w14:textId="77777777" w:rsidR="000F0D01" w:rsidRDefault="000F0D01" w:rsidP="000F0D01">
      <w:pPr>
        <w:spacing w:line="360" w:lineRule="auto"/>
        <w:jc w:val="both"/>
        <w:rPr>
          <w:rFonts w:ascii="Arial" w:hAnsi="Arial" w:cs="Arial"/>
          <w:sz w:val="21"/>
          <w:szCs w:val="21"/>
        </w:rPr>
      </w:pPr>
    </w:p>
    <w:p w14:paraId="1CDC2FDD" w14:textId="77777777" w:rsidR="000F0D01" w:rsidRDefault="000F0D01" w:rsidP="000F0D01">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4624F34C" w14:textId="77777777" w:rsidR="000F0D01" w:rsidRDefault="000F0D01" w:rsidP="000F0D01">
      <w:pPr>
        <w:spacing w:line="360" w:lineRule="auto"/>
        <w:jc w:val="both"/>
        <w:rPr>
          <w:rFonts w:ascii="Arial" w:hAnsi="Arial" w:cs="Arial"/>
          <w:sz w:val="21"/>
          <w:szCs w:val="21"/>
        </w:rPr>
      </w:pPr>
    </w:p>
    <w:p w14:paraId="1296856D" w14:textId="77777777" w:rsidR="000F0D01" w:rsidRDefault="000F0D01" w:rsidP="000F0D0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3895FC5" w14:textId="77777777" w:rsidR="000F0D01" w:rsidRDefault="000F0D01" w:rsidP="000F0D0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82BD2BF" w14:textId="77777777" w:rsidR="000F0D01" w:rsidRDefault="000F0D01" w:rsidP="000F0D01">
      <w:pPr>
        <w:spacing w:line="360" w:lineRule="auto"/>
        <w:ind w:left="5664" w:firstLine="708"/>
        <w:jc w:val="both"/>
        <w:rPr>
          <w:rFonts w:ascii="Arial" w:hAnsi="Arial" w:cs="Arial"/>
          <w:b/>
          <w:sz w:val="21"/>
          <w:szCs w:val="21"/>
        </w:rPr>
      </w:pPr>
      <w:r>
        <w:rPr>
          <w:rFonts w:ascii="Arial" w:hAnsi="Arial" w:cs="Arial"/>
          <w:i/>
          <w:sz w:val="16"/>
          <w:szCs w:val="16"/>
        </w:rPr>
        <w:t>(podpis)</w:t>
      </w:r>
    </w:p>
    <w:p w14:paraId="0440BC7C" w14:textId="77777777" w:rsidR="000F0D01" w:rsidRDefault="000F0D01" w:rsidP="000F0D01">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428BA562" w14:textId="77777777" w:rsidR="000F0D01" w:rsidRDefault="000F0D01" w:rsidP="000F0D01">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02546D42" w14:textId="77777777" w:rsidR="000F0D01" w:rsidRDefault="000F0D01" w:rsidP="000F0D01">
      <w:pPr>
        <w:spacing w:line="360" w:lineRule="auto"/>
        <w:jc w:val="both"/>
        <w:rPr>
          <w:rFonts w:ascii="Arial" w:hAnsi="Arial" w:cs="Arial"/>
          <w:sz w:val="21"/>
          <w:szCs w:val="21"/>
        </w:rPr>
      </w:pPr>
      <w:r>
        <w:rPr>
          <w:rFonts w:ascii="Arial" w:hAnsi="Arial" w:cs="Arial"/>
          <w:sz w:val="21"/>
          <w:szCs w:val="21"/>
        </w:rPr>
        <w:t>..……………………………………………………………………………………………………………….…………………………………….., w następującym zakresie: …………………………………………</w:t>
      </w:r>
    </w:p>
    <w:p w14:paraId="7BF0297B" w14:textId="77777777" w:rsidR="000F0D01" w:rsidRDefault="000F0D01" w:rsidP="000F0D01">
      <w:pPr>
        <w:spacing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47744FD8" w14:textId="77777777" w:rsidR="000F0D01" w:rsidRDefault="000F0D01" w:rsidP="000F0D01">
      <w:pPr>
        <w:spacing w:line="360" w:lineRule="auto"/>
        <w:jc w:val="both"/>
        <w:rPr>
          <w:rFonts w:ascii="Arial" w:hAnsi="Arial" w:cs="Arial"/>
          <w:sz w:val="20"/>
          <w:szCs w:val="20"/>
        </w:rPr>
      </w:pPr>
    </w:p>
    <w:p w14:paraId="5427DB1F" w14:textId="77777777" w:rsidR="000F0D01" w:rsidRDefault="000F0D01" w:rsidP="000F0D0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180E234F" w14:textId="77777777" w:rsidR="000F0D01" w:rsidRDefault="000F0D01" w:rsidP="000F0D0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16D4884" w14:textId="77777777" w:rsidR="000F0D01" w:rsidRDefault="000F0D01" w:rsidP="000F0D01">
      <w:pPr>
        <w:spacing w:line="360" w:lineRule="auto"/>
        <w:ind w:left="5664" w:firstLine="708"/>
        <w:jc w:val="both"/>
        <w:rPr>
          <w:rFonts w:ascii="Arial" w:hAnsi="Arial" w:cs="Arial"/>
          <w:sz w:val="21"/>
          <w:szCs w:val="21"/>
        </w:rPr>
      </w:pPr>
      <w:r>
        <w:rPr>
          <w:rFonts w:ascii="Arial" w:hAnsi="Arial" w:cs="Arial"/>
          <w:i/>
          <w:sz w:val="16"/>
          <w:szCs w:val="16"/>
        </w:rPr>
        <w:t>(podpis)</w:t>
      </w:r>
    </w:p>
    <w:p w14:paraId="0883E059" w14:textId="77777777" w:rsidR="000F0D01" w:rsidRDefault="000F0D01" w:rsidP="000F0D01">
      <w:pPr>
        <w:spacing w:line="360" w:lineRule="auto"/>
        <w:ind w:left="5664" w:firstLine="708"/>
        <w:jc w:val="both"/>
        <w:rPr>
          <w:rFonts w:ascii="Arial" w:hAnsi="Arial" w:cs="Arial"/>
          <w:i/>
          <w:sz w:val="16"/>
          <w:szCs w:val="16"/>
        </w:rPr>
      </w:pPr>
    </w:p>
    <w:p w14:paraId="46427B7E" w14:textId="77777777" w:rsidR="000F0D01" w:rsidRDefault="000F0D01" w:rsidP="000F0D01">
      <w:pPr>
        <w:spacing w:line="360" w:lineRule="auto"/>
        <w:ind w:left="5664" w:firstLine="708"/>
        <w:jc w:val="both"/>
        <w:rPr>
          <w:rFonts w:ascii="Arial" w:hAnsi="Arial" w:cs="Arial"/>
          <w:i/>
          <w:sz w:val="16"/>
          <w:szCs w:val="16"/>
        </w:rPr>
      </w:pPr>
    </w:p>
    <w:p w14:paraId="7F885D59" w14:textId="77777777" w:rsidR="000F0D01" w:rsidRDefault="000F0D01" w:rsidP="000F0D01">
      <w:pPr>
        <w:shd w:val="clear" w:color="auto" w:fill="BFBFBF"/>
        <w:spacing w:line="360" w:lineRule="auto"/>
        <w:jc w:val="both"/>
        <w:rPr>
          <w:rFonts w:ascii="Arial" w:hAnsi="Arial" w:cs="Arial"/>
          <w:sz w:val="21"/>
          <w:szCs w:val="21"/>
        </w:rPr>
      </w:pPr>
      <w:r>
        <w:rPr>
          <w:rFonts w:ascii="Arial" w:hAnsi="Arial" w:cs="Arial"/>
          <w:b/>
          <w:sz w:val="21"/>
          <w:szCs w:val="21"/>
        </w:rPr>
        <w:t>OŚWIADCZENIE DOTYCZĄCE PODANYCH INFORMACJI:</w:t>
      </w:r>
    </w:p>
    <w:p w14:paraId="2D721199" w14:textId="77777777" w:rsidR="000F0D01" w:rsidRDefault="000F0D01" w:rsidP="000F0D01">
      <w:pPr>
        <w:spacing w:line="360" w:lineRule="auto"/>
        <w:jc w:val="both"/>
        <w:rPr>
          <w:rFonts w:ascii="Arial" w:hAnsi="Arial" w:cs="Arial"/>
          <w:sz w:val="21"/>
          <w:szCs w:val="21"/>
        </w:rPr>
      </w:pPr>
    </w:p>
    <w:p w14:paraId="0C19F493" w14:textId="77777777" w:rsidR="000F0D01" w:rsidRDefault="000F0D01" w:rsidP="000F0D01">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AC864A5" w14:textId="77777777" w:rsidR="000F0D01" w:rsidRDefault="000F0D01" w:rsidP="000F0D01">
      <w:pPr>
        <w:spacing w:line="360" w:lineRule="auto"/>
        <w:jc w:val="both"/>
        <w:rPr>
          <w:rFonts w:ascii="Arial" w:hAnsi="Arial" w:cs="Arial"/>
          <w:sz w:val="20"/>
          <w:szCs w:val="20"/>
        </w:rPr>
      </w:pPr>
    </w:p>
    <w:p w14:paraId="54CA0573" w14:textId="77777777" w:rsidR="000F0D01" w:rsidRDefault="000F0D01" w:rsidP="000F0D0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6540021D" w14:textId="77777777" w:rsidR="000F0D01" w:rsidRDefault="000F0D01" w:rsidP="000F0D0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39DFD9B" w14:textId="77777777" w:rsidR="000F0D01" w:rsidRDefault="000F0D01" w:rsidP="000F0D01">
      <w:pPr>
        <w:spacing w:line="360" w:lineRule="auto"/>
        <w:ind w:left="5664" w:firstLine="708"/>
        <w:jc w:val="both"/>
        <w:rPr>
          <w:rFonts w:ascii="Arial" w:hAnsi="Arial" w:cs="Arial"/>
          <w:sz w:val="21"/>
          <w:szCs w:val="21"/>
        </w:rPr>
      </w:pPr>
      <w:r>
        <w:rPr>
          <w:rFonts w:ascii="Arial" w:hAnsi="Arial" w:cs="Arial"/>
          <w:i/>
          <w:sz w:val="16"/>
          <w:szCs w:val="16"/>
        </w:rPr>
        <w:t>(podpis)</w:t>
      </w:r>
    </w:p>
    <w:p w14:paraId="3F1712CD" w14:textId="77777777" w:rsidR="000F0D01" w:rsidRPr="00D8002D" w:rsidRDefault="000F0D01" w:rsidP="000F0D01">
      <w:pPr>
        <w:pageBreakBefore/>
        <w:spacing w:line="276" w:lineRule="auto"/>
        <w:jc w:val="right"/>
        <w:rPr>
          <w:rFonts w:ascii="Arial" w:hAnsi="Arial" w:cs="Arial"/>
          <w:b/>
          <w:u w:val="single"/>
        </w:rPr>
      </w:pPr>
      <w:r w:rsidRPr="00D8002D">
        <w:rPr>
          <w:rFonts w:ascii="Arial" w:hAnsi="Arial" w:cs="Arial"/>
          <w:b/>
          <w:u w:val="single"/>
        </w:rPr>
        <w:lastRenderedPageBreak/>
        <w:t>Załącznik nr 4 do SIWZ</w:t>
      </w:r>
    </w:p>
    <w:p w14:paraId="73392719" w14:textId="77777777" w:rsidR="000F0D01" w:rsidRPr="00B26572" w:rsidRDefault="000F0D01" w:rsidP="000F0D01">
      <w:pPr>
        <w:spacing w:line="276" w:lineRule="auto"/>
        <w:ind w:left="4248"/>
        <w:rPr>
          <w:rFonts w:ascii="Arial" w:hAnsi="Arial" w:cs="Arial"/>
          <w:sz w:val="20"/>
          <w:szCs w:val="20"/>
        </w:rPr>
      </w:pPr>
    </w:p>
    <w:p w14:paraId="729DE81C" w14:textId="77777777" w:rsidR="000F0D01" w:rsidRDefault="000F0D01" w:rsidP="000F0D01">
      <w:pPr>
        <w:spacing w:line="276" w:lineRule="auto"/>
        <w:rPr>
          <w:rFonts w:ascii="Arial" w:hAnsi="Arial" w:cs="Arial"/>
          <w:sz w:val="20"/>
          <w:szCs w:val="20"/>
        </w:rPr>
      </w:pPr>
    </w:p>
    <w:p w14:paraId="2EDE6818" w14:textId="77777777" w:rsidR="000F0D01" w:rsidRPr="00456F29" w:rsidRDefault="000F0D01" w:rsidP="000F0D01">
      <w:pPr>
        <w:spacing w:line="276" w:lineRule="auto"/>
        <w:rPr>
          <w:rFonts w:ascii="Arial" w:hAnsi="Arial" w:cs="Arial"/>
          <w:b/>
          <w:sz w:val="20"/>
          <w:szCs w:val="20"/>
        </w:rPr>
      </w:pPr>
      <w:r w:rsidRPr="00B26572">
        <w:rPr>
          <w:rFonts w:ascii="Arial" w:hAnsi="Arial" w:cs="Arial"/>
          <w:sz w:val="20"/>
          <w:szCs w:val="20"/>
        </w:rPr>
        <w:t xml:space="preserve">Nr referencyjny nadany sprawie przez Zamawiającego : </w:t>
      </w:r>
      <w:r w:rsidRPr="00B26572">
        <w:rPr>
          <w:rFonts w:ascii="Arial" w:hAnsi="Arial" w:cs="Arial"/>
          <w:b/>
          <w:bCs/>
          <w:sz w:val="20"/>
          <w:szCs w:val="20"/>
        </w:rPr>
        <w:t>WI.271.</w:t>
      </w:r>
      <w:r>
        <w:rPr>
          <w:rFonts w:ascii="Arial" w:hAnsi="Arial" w:cs="Arial"/>
          <w:b/>
          <w:bCs/>
          <w:sz w:val="20"/>
          <w:szCs w:val="20"/>
        </w:rPr>
        <w:t>4</w:t>
      </w:r>
      <w:r w:rsidRPr="00B26572">
        <w:rPr>
          <w:rFonts w:ascii="Arial" w:hAnsi="Arial" w:cs="Arial"/>
          <w:b/>
          <w:bCs/>
          <w:sz w:val="20"/>
          <w:szCs w:val="20"/>
        </w:rPr>
        <w:t>.201</w:t>
      </w:r>
      <w:r>
        <w:rPr>
          <w:rFonts w:ascii="Arial" w:hAnsi="Arial" w:cs="Arial"/>
          <w:b/>
          <w:bCs/>
          <w:sz w:val="20"/>
          <w:szCs w:val="20"/>
        </w:rPr>
        <w:t>9</w:t>
      </w:r>
    </w:p>
    <w:p w14:paraId="254C262E" w14:textId="77777777" w:rsidR="000F0D01" w:rsidRPr="00B26572" w:rsidRDefault="000F0D01" w:rsidP="000F0D01">
      <w:pPr>
        <w:spacing w:line="276" w:lineRule="auto"/>
        <w:jc w:val="center"/>
        <w:rPr>
          <w:rFonts w:ascii="Arial" w:hAnsi="Arial" w:cs="Arial"/>
          <w:b/>
          <w:sz w:val="20"/>
          <w:szCs w:val="20"/>
        </w:rPr>
      </w:pPr>
    </w:p>
    <w:p w14:paraId="756174CB" w14:textId="77777777" w:rsidR="000F0D01" w:rsidRPr="00B26572" w:rsidRDefault="000F0D01" w:rsidP="000F0D01">
      <w:pPr>
        <w:spacing w:line="276" w:lineRule="auto"/>
        <w:jc w:val="center"/>
        <w:rPr>
          <w:rFonts w:ascii="Arial" w:hAnsi="Arial" w:cs="Arial"/>
          <w:sz w:val="20"/>
          <w:szCs w:val="20"/>
        </w:rPr>
      </w:pPr>
      <w:r w:rsidRPr="00B26572">
        <w:rPr>
          <w:rFonts w:ascii="Arial" w:hAnsi="Arial" w:cs="Arial"/>
          <w:b/>
          <w:sz w:val="20"/>
          <w:szCs w:val="20"/>
        </w:rPr>
        <w:t xml:space="preserve">WYKAZ WYKONANYCH </w:t>
      </w:r>
      <w:r>
        <w:rPr>
          <w:rFonts w:ascii="Arial" w:hAnsi="Arial" w:cs="Arial"/>
          <w:b/>
          <w:sz w:val="20"/>
          <w:szCs w:val="20"/>
        </w:rPr>
        <w:t>USŁUG</w:t>
      </w:r>
    </w:p>
    <w:p w14:paraId="36CA97E4" w14:textId="77777777" w:rsidR="000F0D01" w:rsidRDefault="000F0D01" w:rsidP="000F0D01">
      <w:pPr>
        <w:spacing w:line="276" w:lineRule="auto"/>
        <w:jc w:val="both"/>
        <w:rPr>
          <w:rFonts w:ascii="Arial" w:eastAsia="Lucida Sans Unicode" w:hAnsi="Arial" w:cs="Arial"/>
          <w:b/>
          <w:bCs/>
          <w:i/>
          <w:iCs/>
          <w:color w:val="000000"/>
          <w:lang w:bidi="pl-PL"/>
        </w:rPr>
      </w:pPr>
    </w:p>
    <w:p w14:paraId="1531E152" w14:textId="77777777" w:rsidR="000F0D01" w:rsidRDefault="000F0D01" w:rsidP="000F0D01">
      <w:pPr>
        <w:spacing w:line="276" w:lineRule="auto"/>
        <w:jc w:val="center"/>
        <w:rPr>
          <w:rFonts w:ascii="Arial" w:eastAsia="Lucida Sans Unicode" w:hAnsi="Arial" w:cs="Arial"/>
          <w:b/>
          <w:bCs/>
          <w:i/>
          <w:iCs/>
          <w:color w:val="000000"/>
          <w:lang w:bidi="pl-PL"/>
        </w:rPr>
      </w:pPr>
      <w:r w:rsidRPr="00151546">
        <w:rPr>
          <w:rFonts w:ascii="Arial" w:eastAsia="Lucida Sans Unicode" w:hAnsi="Arial" w:cs="Arial"/>
          <w:b/>
          <w:bCs/>
          <w:i/>
          <w:iCs/>
          <w:color w:val="000000"/>
          <w:lang w:bidi="pl-PL"/>
        </w:rPr>
        <w:t>„Świadczenie usługi operatora systemu rowerów miejskich</w:t>
      </w:r>
    </w:p>
    <w:p w14:paraId="359DB1F3" w14:textId="77777777" w:rsidR="000F0D01" w:rsidRDefault="000F0D01" w:rsidP="000F0D01">
      <w:pPr>
        <w:spacing w:line="276" w:lineRule="auto"/>
        <w:jc w:val="center"/>
        <w:rPr>
          <w:rFonts w:ascii="Arial" w:eastAsia="Lucida Sans Unicode" w:hAnsi="Arial" w:cs="Arial"/>
          <w:b/>
          <w:bCs/>
          <w:i/>
          <w:iCs/>
          <w:color w:val="000000"/>
          <w:lang w:bidi="pl-PL"/>
        </w:rPr>
      </w:pPr>
      <w:r w:rsidRPr="00151546">
        <w:rPr>
          <w:rFonts w:ascii="Arial" w:eastAsia="Lucida Sans Unicode" w:hAnsi="Arial" w:cs="Arial"/>
          <w:b/>
          <w:bCs/>
          <w:i/>
          <w:iCs/>
          <w:color w:val="000000"/>
          <w:lang w:bidi="pl-PL"/>
        </w:rPr>
        <w:t>wraz z rozbudową infrastruktury”</w:t>
      </w:r>
    </w:p>
    <w:p w14:paraId="7DC082BA" w14:textId="77777777" w:rsidR="000F0D01" w:rsidRPr="00B26572" w:rsidRDefault="000F0D01" w:rsidP="000F0D01">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14:paraId="5D641666" w14:textId="77777777" w:rsidR="000F0D01" w:rsidRPr="00B26572" w:rsidRDefault="000F0D01" w:rsidP="000F0D01">
      <w:pPr>
        <w:spacing w:line="276" w:lineRule="auto"/>
        <w:jc w:val="both"/>
        <w:rPr>
          <w:rFonts w:ascii="Arial" w:hAnsi="Arial" w:cs="Arial"/>
          <w:sz w:val="20"/>
          <w:szCs w:val="20"/>
        </w:rPr>
      </w:pPr>
    </w:p>
    <w:p w14:paraId="63BC3892" w14:textId="77777777" w:rsidR="000F0D01" w:rsidRPr="00B26572" w:rsidRDefault="000F0D01" w:rsidP="000F0D01">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14:paraId="46D319FF" w14:textId="77777777" w:rsidR="000F0D01" w:rsidRPr="00B26572" w:rsidRDefault="000F0D01" w:rsidP="000F0D01">
      <w:pPr>
        <w:spacing w:line="276" w:lineRule="auto"/>
        <w:jc w:val="both"/>
        <w:rPr>
          <w:rFonts w:ascii="Arial" w:hAnsi="Arial" w:cs="Arial"/>
          <w:sz w:val="20"/>
          <w:szCs w:val="20"/>
        </w:rPr>
      </w:pPr>
    </w:p>
    <w:p w14:paraId="2B992720" w14:textId="77777777" w:rsidR="000F0D01" w:rsidRPr="00B26572" w:rsidRDefault="000F0D01" w:rsidP="000F0D01">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14:paraId="2D7EC826" w14:textId="77777777" w:rsidR="000F0D01" w:rsidRPr="00B26572" w:rsidRDefault="000F0D01" w:rsidP="000F0D01">
      <w:pPr>
        <w:spacing w:line="276" w:lineRule="auto"/>
        <w:jc w:val="both"/>
        <w:rPr>
          <w:rFonts w:ascii="Arial" w:hAnsi="Arial" w:cs="Arial"/>
          <w:color w:val="000000"/>
          <w:sz w:val="20"/>
          <w:szCs w:val="20"/>
        </w:rPr>
      </w:pPr>
    </w:p>
    <w:p w14:paraId="73D12541" w14:textId="77777777" w:rsidR="000F0D01" w:rsidRDefault="000F0D01" w:rsidP="000F0D01">
      <w:pPr>
        <w:spacing w:line="276" w:lineRule="auto"/>
        <w:jc w:val="both"/>
        <w:rPr>
          <w:rFonts w:ascii="Arial" w:hAnsi="Arial" w:cs="Arial"/>
          <w:sz w:val="20"/>
          <w:szCs w:val="20"/>
        </w:rPr>
      </w:pPr>
      <w:r w:rsidRPr="00B26572">
        <w:rPr>
          <w:rFonts w:ascii="Arial" w:hAnsi="Arial" w:cs="Arial"/>
          <w:sz w:val="20"/>
          <w:szCs w:val="20"/>
        </w:rPr>
        <w:t xml:space="preserve">wykaz </w:t>
      </w:r>
      <w:r>
        <w:rPr>
          <w:rFonts w:ascii="Arial" w:hAnsi="Arial" w:cs="Arial"/>
          <w:sz w:val="20"/>
          <w:szCs w:val="20"/>
        </w:rPr>
        <w:t>dostaw lub usług</w:t>
      </w:r>
      <w:r w:rsidRPr="00B26572">
        <w:rPr>
          <w:rFonts w:ascii="Arial" w:hAnsi="Arial" w:cs="Arial"/>
          <w:sz w:val="20"/>
          <w:szCs w:val="20"/>
        </w:rPr>
        <w:t xml:space="preserve"> wykonanych </w:t>
      </w:r>
      <w:r>
        <w:rPr>
          <w:rFonts w:ascii="Arial" w:hAnsi="Arial" w:cs="Arial"/>
          <w:sz w:val="20"/>
          <w:szCs w:val="20"/>
        </w:rPr>
        <w:t>, a w przypadku świadczeń okresowych lub ciągłych również wykonywanych w okresie ostatnich 3 lat przed upływem terminem składania ofert, a jeżeli okres prowadzenia działalności jest krótszy-w tym okresie, wraz z podaniem ich wartości, przedmiotu, dat wykonania i podmiotów, na rzecz których dostawy lub usługi zostały wykonane oraz z załączeniem dowodów określających czy te dostawy lub usługi zostały wykonane lub są wykonywane należycie, przy czym dowodami o których mowa, są referencje bądź inne dokumenty wystawione przez podmiot, na rzecz którego te dostawy lub usługi były wykonywane, a w przypadku świadczeń okresowych lub ciągłych są wykonywane,  a jeżeli z uzasadnionej przyczyny o obiektywnym charakterze wykonawca nie jest wstanie uzyskać tych dokumentów-oświadczenie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14:paraId="398F2B72" w14:textId="77777777" w:rsidR="000F0D01" w:rsidRPr="00B26572" w:rsidRDefault="000F0D01" w:rsidP="000F0D01">
      <w:pPr>
        <w:spacing w:line="276" w:lineRule="auto"/>
        <w:jc w:val="both"/>
        <w:rPr>
          <w:rFonts w:ascii="Arial" w:hAnsi="Arial" w:cs="Arial"/>
          <w:sz w:val="20"/>
          <w:szCs w:val="20"/>
        </w:rPr>
      </w:pPr>
    </w:p>
    <w:tbl>
      <w:tblPr>
        <w:tblW w:w="9849" w:type="dxa"/>
        <w:tblInd w:w="55" w:type="dxa"/>
        <w:tblLayout w:type="fixed"/>
        <w:tblCellMar>
          <w:top w:w="55" w:type="dxa"/>
          <w:left w:w="55" w:type="dxa"/>
          <w:bottom w:w="55" w:type="dxa"/>
          <w:right w:w="55" w:type="dxa"/>
        </w:tblCellMar>
        <w:tblLook w:val="0000" w:firstRow="0" w:lastRow="0" w:firstColumn="0" w:lastColumn="0" w:noHBand="0" w:noVBand="0"/>
      </w:tblPr>
      <w:tblGrid>
        <w:gridCol w:w="534"/>
        <w:gridCol w:w="1949"/>
        <w:gridCol w:w="1572"/>
        <w:gridCol w:w="1559"/>
        <w:gridCol w:w="1843"/>
        <w:gridCol w:w="2392"/>
      </w:tblGrid>
      <w:tr w:rsidR="000F0D01" w:rsidRPr="00B26572" w14:paraId="680C7E30" w14:textId="77777777" w:rsidTr="000F0D01">
        <w:trPr>
          <w:trHeight w:val="419"/>
        </w:trPr>
        <w:tc>
          <w:tcPr>
            <w:tcW w:w="534" w:type="dxa"/>
            <w:tcBorders>
              <w:top w:val="single" w:sz="1" w:space="0" w:color="000000"/>
              <w:left w:val="single" w:sz="1" w:space="0" w:color="000000"/>
              <w:bottom w:val="single" w:sz="1" w:space="0" w:color="000000"/>
            </w:tcBorders>
            <w:shd w:val="clear" w:color="auto" w:fill="FFFFFF"/>
          </w:tcPr>
          <w:p w14:paraId="44827F91" w14:textId="77777777" w:rsidR="000F0D01" w:rsidRPr="00B26572" w:rsidRDefault="000F0D01" w:rsidP="000F0D01">
            <w:pPr>
              <w:pStyle w:val="Zawartotabeli"/>
              <w:spacing w:line="276" w:lineRule="auto"/>
              <w:rPr>
                <w:rFonts w:ascii="Arial" w:hAnsi="Arial" w:cs="Arial"/>
                <w:sz w:val="20"/>
                <w:szCs w:val="20"/>
              </w:rPr>
            </w:pPr>
            <w:r w:rsidRPr="00B26572">
              <w:rPr>
                <w:rFonts w:ascii="Arial" w:hAnsi="Arial" w:cs="Arial"/>
                <w:sz w:val="20"/>
                <w:szCs w:val="20"/>
              </w:rPr>
              <w:t>l.p.</w:t>
            </w:r>
          </w:p>
        </w:tc>
        <w:tc>
          <w:tcPr>
            <w:tcW w:w="1949" w:type="dxa"/>
            <w:tcBorders>
              <w:top w:val="single" w:sz="1" w:space="0" w:color="000000"/>
              <w:left w:val="single" w:sz="1" w:space="0" w:color="000000"/>
              <w:bottom w:val="single" w:sz="1" w:space="0" w:color="000000"/>
            </w:tcBorders>
            <w:shd w:val="clear" w:color="auto" w:fill="FFFFFF"/>
          </w:tcPr>
          <w:p w14:paraId="5D64BEA2" w14:textId="5B28A164" w:rsidR="000F0D01" w:rsidRPr="00B26572" w:rsidRDefault="000F0D01" w:rsidP="000F0D01">
            <w:pPr>
              <w:pStyle w:val="Zawartotabeli"/>
              <w:spacing w:line="276" w:lineRule="auto"/>
              <w:rPr>
                <w:rFonts w:ascii="Arial" w:hAnsi="Arial" w:cs="Arial"/>
                <w:sz w:val="20"/>
                <w:szCs w:val="20"/>
              </w:rPr>
            </w:pPr>
            <w:r>
              <w:rPr>
                <w:rFonts w:ascii="Arial" w:hAnsi="Arial" w:cs="Arial"/>
                <w:sz w:val="20"/>
                <w:szCs w:val="20"/>
              </w:rPr>
              <w:t>Rodzaj usługi</w:t>
            </w:r>
            <w:r w:rsidR="00B12056">
              <w:rPr>
                <w:rFonts w:ascii="Arial" w:hAnsi="Arial" w:cs="Arial"/>
                <w:sz w:val="20"/>
                <w:szCs w:val="20"/>
              </w:rPr>
              <w:t>/dostawy</w:t>
            </w:r>
          </w:p>
        </w:tc>
        <w:tc>
          <w:tcPr>
            <w:tcW w:w="1572" w:type="dxa"/>
            <w:tcBorders>
              <w:top w:val="single" w:sz="1" w:space="0" w:color="000000"/>
              <w:left w:val="single" w:sz="1" w:space="0" w:color="000000"/>
              <w:bottom w:val="single" w:sz="1" w:space="0" w:color="000000"/>
            </w:tcBorders>
            <w:shd w:val="clear" w:color="auto" w:fill="FFFFFF"/>
          </w:tcPr>
          <w:p w14:paraId="7CF22856" w14:textId="77777777" w:rsidR="000F0D01" w:rsidRPr="00B26572" w:rsidRDefault="000F0D01" w:rsidP="000F0D01">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559" w:type="dxa"/>
            <w:tcBorders>
              <w:top w:val="single" w:sz="1" w:space="0" w:color="000000"/>
              <w:left w:val="single" w:sz="1" w:space="0" w:color="000000"/>
              <w:bottom w:val="single" w:sz="1" w:space="0" w:color="000000"/>
            </w:tcBorders>
            <w:shd w:val="clear" w:color="auto" w:fill="FFFFFF"/>
          </w:tcPr>
          <w:p w14:paraId="71026320" w14:textId="77777777" w:rsidR="000F0D01" w:rsidRPr="00B26572" w:rsidRDefault="000F0D01" w:rsidP="000F0D01">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14:paraId="03A1B472" w14:textId="77777777" w:rsidR="000F0D01" w:rsidRPr="00B26572" w:rsidRDefault="000F0D01" w:rsidP="000F0D01">
            <w:pPr>
              <w:pStyle w:val="Zawartotabeli"/>
              <w:spacing w:line="276" w:lineRule="auto"/>
              <w:rPr>
                <w:rFonts w:ascii="Arial" w:hAnsi="Arial" w:cs="Arial"/>
              </w:rPr>
            </w:pPr>
            <w:r w:rsidRPr="00B26572">
              <w:rPr>
                <w:rFonts w:ascii="Arial" w:hAnsi="Arial" w:cs="Arial"/>
                <w:sz w:val="20"/>
                <w:szCs w:val="20"/>
              </w:rPr>
              <w:t>Miejsce wykonania</w:t>
            </w:r>
          </w:p>
        </w:tc>
        <w:tc>
          <w:tcPr>
            <w:tcW w:w="2392" w:type="dxa"/>
            <w:tcBorders>
              <w:top w:val="single" w:sz="1" w:space="0" w:color="000000"/>
              <w:left w:val="single" w:sz="1" w:space="0" w:color="000000"/>
              <w:bottom w:val="single" w:sz="1" w:space="0" w:color="000000"/>
              <w:right w:val="single" w:sz="1" w:space="0" w:color="000000"/>
            </w:tcBorders>
            <w:shd w:val="clear" w:color="auto" w:fill="FFFFFF"/>
          </w:tcPr>
          <w:p w14:paraId="6D942997" w14:textId="77777777" w:rsidR="000F0D01" w:rsidRPr="00B26572" w:rsidRDefault="000F0D01" w:rsidP="000F0D01">
            <w:pPr>
              <w:pStyle w:val="Zawartotabeli"/>
              <w:spacing w:line="276" w:lineRule="auto"/>
              <w:rPr>
                <w:rFonts w:ascii="Arial" w:hAnsi="Arial" w:cs="Arial"/>
                <w:sz w:val="20"/>
                <w:szCs w:val="20"/>
              </w:rPr>
            </w:pPr>
            <w:r>
              <w:rPr>
                <w:rFonts w:ascii="Arial" w:hAnsi="Arial" w:cs="Arial"/>
                <w:sz w:val="20"/>
                <w:szCs w:val="20"/>
              </w:rPr>
              <w:t>Podmioty, na rzecz których były wykonywane</w:t>
            </w:r>
          </w:p>
        </w:tc>
      </w:tr>
      <w:tr w:rsidR="000F0D01" w:rsidRPr="00B26572" w14:paraId="44E73668" w14:textId="77777777" w:rsidTr="000F0D01">
        <w:trPr>
          <w:trHeight w:val="1041"/>
        </w:trPr>
        <w:tc>
          <w:tcPr>
            <w:tcW w:w="534" w:type="dxa"/>
            <w:tcBorders>
              <w:left w:val="single" w:sz="1" w:space="0" w:color="000000"/>
              <w:bottom w:val="single" w:sz="1" w:space="0" w:color="000000"/>
            </w:tcBorders>
            <w:shd w:val="clear" w:color="auto" w:fill="FFFFFF"/>
          </w:tcPr>
          <w:p w14:paraId="4251ECDA" w14:textId="77777777" w:rsidR="000F0D01" w:rsidRPr="00B26572" w:rsidRDefault="000F0D01" w:rsidP="000F0D01">
            <w:pPr>
              <w:pStyle w:val="Zawartotabeli"/>
              <w:snapToGrid w:val="0"/>
              <w:spacing w:line="276" w:lineRule="auto"/>
              <w:rPr>
                <w:rFonts w:ascii="Arial" w:hAnsi="Arial" w:cs="Arial"/>
                <w:sz w:val="20"/>
                <w:szCs w:val="20"/>
              </w:rPr>
            </w:pPr>
          </w:p>
          <w:p w14:paraId="5BF832DF" w14:textId="77777777" w:rsidR="000F0D01" w:rsidRPr="00B26572" w:rsidRDefault="000F0D01" w:rsidP="000F0D01">
            <w:pPr>
              <w:pStyle w:val="Zawartotabeli"/>
              <w:spacing w:line="276" w:lineRule="auto"/>
              <w:rPr>
                <w:rFonts w:ascii="Arial" w:hAnsi="Arial" w:cs="Arial"/>
                <w:sz w:val="20"/>
                <w:szCs w:val="20"/>
              </w:rPr>
            </w:pPr>
          </w:p>
          <w:p w14:paraId="5BC48062" w14:textId="77777777" w:rsidR="000F0D01" w:rsidRPr="00B26572" w:rsidRDefault="000F0D01" w:rsidP="000F0D01">
            <w:pPr>
              <w:pStyle w:val="Zawartotabeli"/>
              <w:spacing w:line="276" w:lineRule="auto"/>
              <w:rPr>
                <w:rFonts w:ascii="Arial" w:hAnsi="Arial" w:cs="Arial"/>
                <w:sz w:val="20"/>
                <w:szCs w:val="20"/>
              </w:rPr>
            </w:pPr>
          </w:p>
        </w:tc>
        <w:tc>
          <w:tcPr>
            <w:tcW w:w="1949" w:type="dxa"/>
            <w:tcBorders>
              <w:left w:val="single" w:sz="1" w:space="0" w:color="000000"/>
              <w:bottom w:val="single" w:sz="1" w:space="0" w:color="000000"/>
            </w:tcBorders>
            <w:shd w:val="clear" w:color="auto" w:fill="FFFFFF"/>
          </w:tcPr>
          <w:p w14:paraId="1C7E149B" w14:textId="77777777" w:rsidR="000F0D01" w:rsidRPr="00B26572" w:rsidRDefault="000F0D01" w:rsidP="000F0D01">
            <w:pPr>
              <w:pStyle w:val="Zawartotabeli"/>
              <w:snapToGrid w:val="0"/>
              <w:spacing w:line="276" w:lineRule="auto"/>
              <w:rPr>
                <w:rFonts w:ascii="Arial" w:hAnsi="Arial" w:cs="Arial"/>
                <w:sz w:val="20"/>
                <w:szCs w:val="20"/>
              </w:rPr>
            </w:pPr>
          </w:p>
          <w:p w14:paraId="2BE95274" w14:textId="77777777" w:rsidR="000F0D01" w:rsidRPr="00B26572" w:rsidRDefault="000F0D01" w:rsidP="000F0D01">
            <w:pPr>
              <w:pStyle w:val="Zawartotabeli"/>
              <w:spacing w:line="276" w:lineRule="auto"/>
              <w:rPr>
                <w:rFonts w:ascii="Arial" w:hAnsi="Arial" w:cs="Arial"/>
                <w:sz w:val="20"/>
                <w:szCs w:val="20"/>
              </w:rPr>
            </w:pPr>
          </w:p>
          <w:p w14:paraId="310D054E" w14:textId="77777777" w:rsidR="000F0D01" w:rsidRPr="00B26572" w:rsidRDefault="000F0D01" w:rsidP="000F0D01">
            <w:pPr>
              <w:pStyle w:val="Zawartotabeli"/>
              <w:spacing w:line="276" w:lineRule="auto"/>
              <w:rPr>
                <w:rFonts w:ascii="Arial" w:hAnsi="Arial" w:cs="Arial"/>
                <w:sz w:val="20"/>
                <w:szCs w:val="20"/>
              </w:rPr>
            </w:pPr>
          </w:p>
          <w:p w14:paraId="5B916105" w14:textId="77777777" w:rsidR="000F0D01" w:rsidRPr="00B26572" w:rsidRDefault="000F0D01" w:rsidP="000F0D01">
            <w:pPr>
              <w:pStyle w:val="Zawartotabeli"/>
              <w:spacing w:line="276" w:lineRule="auto"/>
              <w:rPr>
                <w:rFonts w:ascii="Arial" w:hAnsi="Arial" w:cs="Arial"/>
                <w:sz w:val="20"/>
                <w:szCs w:val="20"/>
              </w:rPr>
            </w:pPr>
          </w:p>
        </w:tc>
        <w:tc>
          <w:tcPr>
            <w:tcW w:w="1572" w:type="dxa"/>
            <w:tcBorders>
              <w:left w:val="single" w:sz="1" w:space="0" w:color="000000"/>
              <w:bottom w:val="single" w:sz="1" w:space="0" w:color="000000"/>
            </w:tcBorders>
            <w:shd w:val="clear" w:color="auto" w:fill="FFFFFF"/>
          </w:tcPr>
          <w:p w14:paraId="7343D4EE" w14:textId="77777777" w:rsidR="000F0D01" w:rsidRPr="00B26572" w:rsidRDefault="000F0D01" w:rsidP="000F0D01">
            <w:pPr>
              <w:pStyle w:val="Zawartotabeli"/>
              <w:snapToGrid w:val="0"/>
              <w:spacing w:line="276" w:lineRule="auto"/>
              <w:rPr>
                <w:rFonts w:ascii="Arial" w:hAnsi="Arial" w:cs="Arial"/>
                <w:sz w:val="20"/>
                <w:szCs w:val="20"/>
              </w:rPr>
            </w:pPr>
          </w:p>
        </w:tc>
        <w:tc>
          <w:tcPr>
            <w:tcW w:w="1559" w:type="dxa"/>
            <w:tcBorders>
              <w:left w:val="single" w:sz="1" w:space="0" w:color="000000"/>
              <w:bottom w:val="single" w:sz="1" w:space="0" w:color="000000"/>
            </w:tcBorders>
            <w:shd w:val="clear" w:color="auto" w:fill="FFFFFF"/>
          </w:tcPr>
          <w:p w14:paraId="0C4C9FAE" w14:textId="77777777" w:rsidR="000F0D01" w:rsidRPr="00B26572" w:rsidRDefault="000F0D01" w:rsidP="000F0D01">
            <w:pPr>
              <w:pStyle w:val="Zawartotabeli"/>
              <w:snapToGrid w:val="0"/>
              <w:spacing w:line="276" w:lineRule="auto"/>
              <w:rPr>
                <w:rFonts w:ascii="Arial" w:hAnsi="Arial" w:cs="Arial"/>
                <w:sz w:val="20"/>
                <w:szCs w:val="20"/>
              </w:rPr>
            </w:pPr>
          </w:p>
        </w:tc>
        <w:tc>
          <w:tcPr>
            <w:tcW w:w="1843" w:type="dxa"/>
            <w:tcBorders>
              <w:left w:val="single" w:sz="1" w:space="0" w:color="000000"/>
              <w:bottom w:val="single" w:sz="1" w:space="0" w:color="000000"/>
              <w:right w:val="single" w:sz="1" w:space="0" w:color="000000"/>
            </w:tcBorders>
            <w:shd w:val="clear" w:color="auto" w:fill="FFFFFF"/>
          </w:tcPr>
          <w:p w14:paraId="72969B5E" w14:textId="77777777" w:rsidR="000F0D01" w:rsidRPr="00B26572" w:rsidRDefault="000F0D01" w:rsidP="000F0D01">
            <w:pPr>
              <w:pStyle w:val="Zawartotabeli"/>
              <w:snapToGrid w:val="0"/>
              <w:spacing w:line="276" w:lineRule="auto"/>
              <w:rPr>
                <w:rFonts w:ascii="Arial" w:hAnsi="Arial" w:cs="Arial"/>
                <w:sz w:val="20"/>
                <w:szCs w:val="20"/>
              </w:rPr>
            </w:pPr>
          </w:p>
        </w:tc>
        <w:tc>
          <w:tcPr>
            <w:tcW w:w="2392" w:type="dxa"/>
            <w:tcBorders>
              <w:left w:val="single" w:sz="1" w:space="0" w:color="000000"/>
              <w:bottom w:val="single" w:sz="1" w:space="0" w:color="000000"/>
              <w:right w:val="single" w:sz="1" w:space="0" w:color="000000"/>
            </w:tcBorders>
            <w:shd w:val="clear" w:color="auto" w:fill="FFFFFF"/>
          </w:tcPr>
          <w:p w14:paraId="16D35817" w14:textId="77777777" w:rsidR="000F0D01" w:rsidRPr="00B26572" w:rsidRDefault="000F0D01" w:rsidP="000F0D01">
            <w:pPr>
              <w:pStyle w:val="Zawartotabeli"/>
              <w:snapToGrid w:val="0"/>
              <w:spacing w:line="276" w:lineRule="auto"/>
              <w:rPr>
                <w:rFonts w:ascii="Arial" w:hAnsi="Arial" w:cs="Arial"/>
                <w:sz w:val="20"/>
                <w:szCs w:val="20"/>
              </w:rPr>
            </w:pPr>
          </w:p>
        </w:tc>
      </w:tr>
      <w:tr w:rsidR="000F0D01" w:rsidRPr="00B26572" w14:paraId="0D53A0F9" w14:textId="77777777" w:rsidTr="000F0D01">
        <w:trPr>
          <w:trHeight w:val="1041"/>
        </w:trPr>
        <w:tc>
          <w:tcPr>
            <w:tcW w:w="534" w:type="dxa"/>
            <w:tcBorders>
              <w:left w:val="single" w:sz="1" w:space="0" w:color="000000"/>
              <w:bottom w:val="single" w:sz="1" w:space="0" w:color="000000"/>
            </w:tcBorders>
            <w:shd w:val="clear" w:color="auto" w:fill="FFFFFF"/>
          </w:tcPr>
          <w:p w14:paraId="751F1BA1" w14:textId="77777777" w:rsidR="000F0D01" w:rsidRPr="00B26572" w:rsidRDefault="000F0D01" w:rsidP="000F0D01">
            <w:pPr>
              <w:pStyle w:val="Zawartotabeli"/>
              <w:snapToGrid w:val="0"/>
              <w:spacing w:line="276" w:lineRule="auto"/>
              <w:rPr>
                <w:rFonts w:ascii="Arial" w:hAnsi="Arial" w:cs="Arial"/>
                <w:sz w:val="20"/>
                <w:szCs w:val="20"/>
              </w:rPr>
            </w:pPr>
          </w:p>
        </w:tc>
        <w:tc>
          <w:tcPr>
            <w:tcW w:w="1949" w:type="dxa"/>
            <w:tcBorders>
              <w:left w:val="single" w:sz="1" w:space="0" w:color="000000"/>
              <w:bottom w:val="single" w:sz="1" w:space="0" w:color="000000"/>
            </w:tcBorders>
            <w:shd w:val="clear" w:color="auto" w:fill="FFFFFF"/>
          </w:tcPr>
          <w:p w14:paraId="4573E640" w14:textId="77777777" w:rsidR="000F0D01" w:rsidRPr="00B26572" w:rsidRDefault="000F0D01" w:rsidP="000F0D01">
            <w:pPr>
              <w:pStyle w:val="Zawartotabeli"/>
              <w:snapToGrid w:val="0"/>
              <w:spacing w:line="276" w:lineRule="auto"/>
              <w:rPr>
                <w:rFonts w:ascii="Arial" w:hAnsi="Arial" w:cs="Arial"/>
                <w:sz w:val="20"/>
                <w:szCs w:val="20"/>
              </w:rPr>
            </w:pPr>
          </w:p>
        </w:tc>
        <w:tc>
          <w:tcPr>
            <w:tcW w:w="1572" w:type="dxa"/>
            <w:tcBorders>
              <w:left w:val="single" w:sz="1" w:space="0" w:color="000000"/>
              <w:bottom w:val="single" w:sz="1" w:space="0" w:color="000000"/>
            </w:tcBorders>
            <w:shd w:val="clear" w:color="auto" w:fill="FFFFFF"/>
          </w:tcPr>
          <w:p w14:paraId="0A54FB59" w14:textId="77777777" w:rsidR="000F0D01" w:rsidRPr="00B26572" w:rsidRDefault="000F0D01" w:rsidP="000F0D01">
            <w:pPr>
              <w:pStyle w:val="Zawartotabeli"/>
              <w:snapToGrid w:val="0"/>
              <w:spacing w:line="276" w:lineRule="auto"/>
              <w:rPr>
                <w:rFonts w:ascii="Arial" w:hAnsi="Arial" w:cs="Arial"/>
                <w:sz w:val="20"/>
                <w:szCs w:val="20"/>
              </w:rPr>
            </w:pPr>
          </w:p>
        </w:tc>
        <w:tc>
          <w:tcPr>
            <w:tcW w:w="1559" w:type="dxa"/>
            <w:tcBorders>
              <w:left w:val="single" w:sz="1" w:space="0" w:color="000000"/>
              <w:bottom w:val="single" w:sz="1" w:space="0" w:color="000000"/>
            </w:tcBorders>
            <w:shd w:val="clear" w:color="auto" w:fill="FFFFFF"/>
          </w:tcPr>
          <w:p w14:paraId="793B2D7E" w14:textId="77777777" w:rsidR="000F0D01" w:rsidRPr="00B26572" w:rsidRDefault="000F0D01" w:rsidP="000F0D01">
            <w:pPr>
              <w:pStyle w:val="Zawartotabeli"/>
              <w:snapToGrid w:val="0"/>
              <w:spacing w:line="276" w:lineRule="auto"/>
              <w:rPr>
                <w:rFonts w:ascii="Arial" w:hAnsi="Arial" w:cs="Arial"/>
                <w:sz w:val="20"/>
                <w:szCs w:val="20"/>
              </w:rPr>
            </w:pPr>
          </w:p>
        </w:tc>
        <w:tc>
          <w:tcPr>
            <w:tcW w:w="1843" w:type="dxa"/>
            <w:tcBorders>
              <w:left w:val="single" w:sz="1" w:space="0" w:color="000000"/>
              <w:bottom w:val="single" w:sz="1" w:space="0" w:color="000000"/>
              <w:right w:val="single" w:sz="1" w:space="0" w:color="000000"/>
            </w:tcBorders>
            <w:shd w:val="clear" w:color="auto" w:fill="FFFFFF"/>
          </w:tcPr>
          <w:p w14:paraId="6E4D2266" w14:textId="77777777" w:rsidR="000F0D01" w:rsidRPr="00B26572" w:rsidRDefault="000F0D01" w:rsidP="000F0D01">
            <w:pPr>
              <w:pStyle w:val="Zawartotabeli"/>
              <w:snapToGrid w:val="0"/>
              <w:spacing w:line="276" w:lineRule="auto"/>
              <w:rPr>
                <w:rFonts w:ascii="Arial" w:hAnsi="Arial" w:cs="Arial"/>
                <w:sz w:val="20"/>
                <w:szCs w:val="20"/>
              </w:rPr>
            </w:pPr>
          </w:p>
        </w:tc>
        <w:tc>
          <w:tcPr>
            <w:tcW w:w="2392" w:type="dxa"/>
            <w:tcBorders>
              <w:left w:val="single" w:sz="1" w:space="0" w:color="000000"/>
              <w:bottom w:val="single" w:sz="1" w:space="0" w:color="000000"/>
              <w:right w:val="single" w:sz="1" w:space="0" w:color="000000"/>
            </w:tcBorders>
            <w:shd w:val="clear" w:color="auto" w:fill="FFFFFF"/>
          </w:tcPr>
          <w:p w14:paraId="202D84FD" w14:textId="77777777" w:rsidR="000F0D01" w:rsidRPr="00B26572" w:rsidRDefault="000F0D01" w:rsidP="000F0D01">
            <w:pPr>
              <w:pStyle w:val="Zawartotabeli"/>
              <w:snapToGrid w:val="0"/>
              <w:spacing w:line="276" w:lineRule="auto"/>
              <w:rPr>
                <w:rFonts w:ascii="Arial" w:hAnsi="Arial" w:cs="Arial"/>
                <w:sz w:val="20"/>
                <w:szCs w:val="20"/>
              </w:rPr>
            </w:pPr>
          </w:p>
        </w:tc>
      </w:tr>
    </w:tbl>
    <w:p w14:paraId="5C5339BC" w14:textId="77777777" w:rsidR="000F0D01" w:rsidRPr="00B26572" w:rsidRDefault="000F0D01" w:rsidP="000F0D01">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14:paraId="7FDAD3DC" w14:textId="77777777" w:rsidR="000F0D01" w:rsidRDefault="000F0D01" w:rsidP="000F0D01">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wynikającej z art. 297 Kodeksu Karnego.</w:t>
      </w:r>
    </w:p>
    <w:p w14:paraId="08FE94B6" w14:textId="77777777" w:rsidR="000F0D01" w:rsidRPr="00B26572" w:rsidRDefault="000F0D01" w:rsidP="000F0D01">
      <w:pPr>
        <w:spacing w:line="276" w:lineRule="auto"/>
        <w:jc w:val="center"/>
        <w:rPr>
          <w:rFonts w:ascii="Arial" w:hAnsi="Arial" w:cs="Arial"/>
          <w:b/>
          <w:sz w:val="20"/>
          <w:szCs w:val="20"/>
        </w:rPr>
      </w:pPr>
    </w:p>
    <w:p w14:paraId="299BD246" w14:textId="77777777" w:rsidR="000F0D01" w:rsidRPr="00B26572" w:rsidRDefault="000F0D01" w:rsidP="000F0D01">
      <w:pPr>
        <w:spacing w:line="276" w:lineRule="auto"/>
        <w:ind w:left="4248"/>
        <w:rPr>
          <w:rFonts w:ascii="Arial" w:hAnsi="Arial" w:cs="Arial"/>
          <w:sz w:val="20"/>
          <w:szCs w:val="20"/>
        </w:rPr>
      </w:pPr>
      <w:r>
        <w:rPr>
          <w:rFonts w:ascii="Arial" w:hAnsi="Arial" w:cs="Arial"/>
          <w:sz w:val="20"/>
          <w:szCs w:val="20"/>
        </w:rPr>
        <w:t xml:space="preserve">           </w:t>
      </w:r>
      <w:r w:rsidRPr="00B26572">
        <w:rPr>
          <w:rFonts w:ascii="Arial" w:hAnsi="Arial" w:cs="Arial"/>
          <w:sz w:val="20"/>
          <w:szCs w:val="20"/>
        </w:rPr>
        <w:t>..................................................................</w:t>
      </w:r>
    </w:p>
    <w:p w14:paraId="59DE9E32" w14:textId="77777777" w:rsidR="000F0D01" w:rsidRPr="00B26572" w:rsidRDefault="000F0D01" w:rsidP="000F0D01">
      <w:pPr>
        <w:spacing w:line="276" w:lineRule="auto"/>
        <w:ind w:left="4248"/>
        <w:jc w:val="both"/>
        <w:rPr>
          <w:rFonts w:ascii="Arial" w:hAnsi="Arial" w:cs="Arial"/>
          <w:b/>
          <w:sz w:val="20"/>
          <w:szCs w:val="20"/>
        </w:rPr>
      </w:pPr>
      <w:r w:rsidRPr="00B26572">
        <w:rPr>
          <w:rFonts w:ascii="Arial" w:hAnsi="Arial" w:cs="Arial"/>
          <w:sz w:val="20"/>
          <w:szCs w:val="20"/>
        </w:rPr>
        <w:t xml:space="preserve">           (data i czytelny podpis wykonawcy)</w:t>
      </w:r>
    </w:p>
    <w:p w14:paraId="4C67CB0A" w14:textId="77777777" w:rsidR="000F0D01" w:rsidRPr="00B26572" w:rsidRDefault="000F0D01" w:rsidP="000F0D01">
      <w:pPr>
        <w:pStyle w:val="Tekstpodstawowy"/>
        <w:pageBreakBefore/>
        <w:autoSpaceDE w:val="0"/>
        <w:spacing w:line="276" w:lineRule="auto"/>
        <w:jc w:val="right"/>
        <w:rPr>
          <w:rFonts w:ascii="Arial" w:hAnsi="Arial" w:cs="Arial"/>
        </w:rPr>
      </w:pPr>
      <w:r>
        <w:rPr>
          <w:rFonts w:ascii="Arial" w:hAnsi="Arial" w:cs="Arial"/>
          <w:b/>
          <w:bCs/>
          <w:u w:val="single"/>
        </w:rPr>
        <w:lastRenderedPageBreak/>
        <w:t>Załącznik nr 5</w:t>
      </w:r>
      <w:r w:rsidRPr="00B26572">
        <w:rPr>
          <w:rFonts w:ascii="Arial" w:hAnsi="Arial" w:cs="Arial"/>
          <w:b/>
          <w:bCs/>
          <w:u w:val="single"/>
        </w:rPr>
        <w:t xml:space="preserve"> do SIWZ</w:t>
      </w:r>
    </w:p>
    <w:p w14:paraId="44E52788" w14:textId="77777777" w:rsidR="000F0D01" w:rsidRPr="00456F29" w:rsidRDefault="000F0D01" w:rsidP="000F0D01">
      <w:pPr>
        <w:pStyle w:val="Tekstpodstawowy"/>
        <w:spacing w:line="276" w:lineRule="auto"/>
        <w:rPr>
          <w:rFonts w:ascii="Arial" w:eastAsia="Lucida Sans Unicode" w:hAnsi="Arial" w:cs="Arial"/>
          <w:b/>
          <w:bCs/>
          <w:i/>
          <w:iCs/>
          <w:color w:val="000000"/>
          <w:lang w:bidi="pl-PL"/>
        </w:rPr>
      </w:pPr>
      <w:r w:rsidRPr="00B26572">
        <w:rPr>
          <w:rFonts w:ascii="Arial" w:hAnsi="Arial" w:cs="Arial"/>
        </w:rPr>
        <w:t> </w:t>
      </w:r>
      <w:r w:rsidRPr="00B26572">
        <w:rPr>
          <w:rFonts w:ascii="Arial" w:hAnsi="Arial" w:cs="Arial"/>
          <w:bCs/>
        </w:rPr>
        <w:t xml:space="preserve">Nr referencyjny nadany sprawie przez Zamawiającego: </w:t>
      </w:r>
      <w:r w:rsidRPr="00B26572">
        <w:rPr>
          <w:rFonts w:ascii="Arial" w:hAnsi="Arial" w:cs="Arial"/>
          <w:b/>
          <w:bCs/>
        </w:rPr>
        <w:t>WI. 271.</w:t>
      </w:r>
      <w:r>
        <w:rPr>
          <w:rFonts w:ascii="Arial" w:hAnsi="Arial" w:cs="Arial"/>
          <w:b/>
          <w:bCs/>
        </w:rPr>
        <w:t>4</w:t>
      </w:r>
      <w:r w:rsidRPr="00B26572">
        <w:rPr>
          <w:rFonts w:ascii="Arial" w:hAnsi="Arial" w:cs="Arial"/>
          <w:b/>
          <w:bCs/>
        </w:rPr>
        <w:t>.201</w:t>
      </w:r>
      <w:r>
        <w:rPr>
          <w:rFonts w:ascii="Arial" w:hAnsi="Arial" w:cs="Arial"/>
          <w:b/>
          <w:bCs/>
        </w:rPr>
        <w:t>9</w:t>
      </w:r>
    </w:p>
    <w:p w14:paraId="262A71A3" w14:textId="77777777" w:rsidR="000F0D01" w:rsidRDefault="000F0D01" w:rsidP="000F0D01">
      <w:pPr>
        <w:spacing w:line="276" w:lineRule="auto"/>
        <w:jc w:val="center"/>
        <w:rPr>
          <w:rFonts w:ascii="Arial" w:eastAsia="Lucida Sans Unicode" w:hAnsi="Arial" w:cs="Arial"/>
          <w:b/>
          <w:bCs/>
          <w:i/>
          <w:iCs/>
          <w:color w:val="000000"/>
          <w:lang w:bidi="pl-PL"/>
        </w:rPr>
      </w:pPr>
      <w:r w:rsidRPr="00151546">
        <w:rPr>
          <w:rFonts w:ascii="Arial" w:eastAsia="Lucida Sans Unicode" w:hAnsi="Arial" w:cs="Arial"/>
          <w:b/>
          <w:bCs/>
          <w:i/>
          <w:iCs/>
          <w:color w:val="000000"/>
          <w:lang w:bidi="pl-PL"/>
        </w:rPr>
        <w:t xml:space="preserve">„Świadczenie usługi operatora systemu rowerów miejskich </w:t>
      </w:r>
    </w:p>
    <w:p w14:paraId="45563CE7" w14:textId="77777777" w:rsidR="000F0D01" w:rsidRPr="00B26572" w:rsidRDefault="000F0D01" w:rsidP="000F0D01">
      <w:pPr>
        <w:spacing w:line="276" w:lineRule="auto"/>
        <w:jc w:val="center"/>
        <w:rPr>
          <w:rFonts w:ascii="Arial" w:eastAsia="Lucida Sans Unicode" w:hAnsi="Arial" w:cs="Arial"/>
          <w:b/>
          <w:bCs/>
          <w:i/>
          <w:iCs/>
          <w:color w:val="000000"/>
          <w:lang w:bidi="pl-PL"/>
        </w:rPr>
      </w:pPr>
      <w:r w:rsidRPr="00151546">
        <w:rPr>
          <w:rFonts w:ascii="Arial" w:eastAsia="Lucida Sans Unicode" w:hAnsi="Arial" w:cs="Arial"/>
          <w:b/>
          <w:bCs/>
          <w:i/>
          <w:iCs/>
          <w:color w:val="000000"/>
          <w:lang w:bidi="pl-PL"/>
        </w:rPr>
        <w:t>wraz z rozbudową infrastruktury”</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829"/>
      </w:tblGrid>
      <w:tr w:rsidR="000F0D01" w:rsidRPr="00B26572" w14:paraId="641F11A6" w14:textId="77777777" w:rsidTr="000F0D01">
        <w:tc>
          <w:tcPr>
            <w:tcW w:w="8829" w:type="dxa"/>
            <w:tcBorders>
              <w:top w:val="double" w:sz="1" w:space="0" w:color="808080"/>
              <w:left w:val="double" w:sz="1" w:space="0" w:color="808080"/>
              <w:bottom w:val="double" w:sz="1" w:space="0" w:color="808080"/>
              <w:right w:val="double" w:sz="1" w:space="0" w:color="808080"/>
            </w:tcBorders>
            <w:shd w:val="clear" w:color="auto" w:fill="auto"/>
          </w:tcPr>
          <w:p w14:paraId="186B36B9" w14:textId="77777777" w:rsidR="000F0D01" w:rsidRPr="00B26572" w:rsidRDefault="000F0D01" w:rsidP="000F0D01">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14:paraId="16F50139" w14:textId="77777777" w:rsidR="000F0D01" w:rsidRPr="00B26572" w:rsidRDefault="000F0D01" w:rsidP="000F0D01">
      <w:pPr>
        <w:pStyle w:val="Tekstpodstawowy"/>
        <w:spacing w:line="276" w:lineRule="auto"/>
        <w:rPr>
          <w:rFonts w:ascii="Arial" w:hAnsi="Arial" w:cs="Arial"/>
        </w:rPr>
      </w:pPr>
      <w:r w:rsidRPr="00B26572">
        <w:rPr>
          <w:rFonts w:ascii="Arial" w:hAnsi="Arial" w:cs="Arial"/>
        </w:rPr>
        <w:t>Nazwa Wykonawcy:</w:t>
      </w:r>
    </w:p>
    <w:p w14:paraId="503C9B1B" w14:textId="77777777" w:rsidR="000F0D01" w:rsidRPr="00B26572" w:rsidRDefault="000F0D01" w:rsidP="000F0D01">
      <w:pPr>
        <w:pStyle w:val="Tekstpodstawowy"/>
        <w:spacing w:line="276" w:lineRule="auto"/>
        <w:rPr>
          <w:rFonts w:ascii="Arial" w:hAnsi="Arial" w:cs="Arial"/>
        </w:rPr>
      </w:pPr>
      <w:r w:rsidRPr="00B26572">
        <w:rPr>
          <w:rFonts w:ascii="Arial" w:hAnsi="Arial" w:cs="Arial"/>
        </w:rPr>
        <w:t>.............................................................................................................................................</w:t>
      </w:r>
      <w:r>
        <w:rPr>
          <w:rFonts w:ascii="Arial" w:hAnsi="Arial" w:cs="Arial"/>
        </w:rPr>
        <w:t>..</w:t>
      </w:r>
    </w:p>
    <w:p w14:paraId="40174BE0" w14:textId="77777777" w:rsidR="000F0D01" w:rsidRPr="00B26572" w:rsidRDefault="000F0D01" w:rsidP="000F0D01">
      <w:pPr>
        <w:pStyle w:val="Tekstpodstawowy"/>
        <w:spacing w:line="276" w:lineRule="auto"/>
        <w:rPr>
          <w:rFonts w:ascii="Arial" w:hAnsi="Arial" w:cs="Arial"/>
        </w:rPr>
      </w:pPr>
      <w:r w:rsidRPr="00B26572">
        <w:rPr>
          <w:rFonts w:ascii="Arial" w:hAnsi="Arial" w:cs="Arial"/>
        </w:rPr>
        <w:t>Adres Wykonawcy:</w:t>
      </w:r>
    </w:p>
    <w:p w14:paraId="58C6ADE2" w14:textId="77777777" w:rsidR="000F0D01" w:rsidRPr="00B26572" w:rsidRDefault="000F0D01" w:rsidP="000F0D01">
      <w:pPr>
        <w:pStyle w:val="Tekstpodstawowy"/>
        <w:spacing w:line="276" w:lineRule="auto"/>
        <w:rPr>
          <w:rFonts w:ascii="Arial" w:hAnsi="Arial" w:cs="Arial"/>
        </w:rPr>
      </w:pPr>
      <w:r w:rsidRPr="00B26572">
        <w:rPr>
          <w:rFonts w:ascii="Arial" w:hAnsi="Arial" w:cs="Arial"/>
        </w:rPr>
        <w:t>..................................................................................................</w:t>
      </w:r>
      <w:bookmarkStart w:id="1" w:name="_GoBack1"/>
      <w:bookmarkEnd w:id="1"/>
      <w:r w:rsidRPr="00B26572">
        <w:rPr>
          <w:rFonts w:ascii="Arial" w:hAnsi="Arial" w:cs="Arial"/>
        </w:rPr>
        <w:t>................</w:t>
      </w:r>
      <w:r>
        <w:rPr>
          <w:rFonts w:ascii="Arial" w:hAnsi="Arial" w:cs="Arial"/>
        </w:rPr>
        <w:t>.............................</w:t>
      </w:r>
    </w:p>
    <w:p w14:paraId="5909AB50" w14:textId="77777777" w:rsidR="000F0D01" w:rsidRPr="00B26572" w:rsidRDefault="000F0D01" w:rsidP="000F0D01">
      <w:pPr>
        <w:pStyle w:val="Tekstpodstawowy"/>
        <w:spacing w:line="276" w:lineRule="auto"/>
        <w:rPr>
          <w:rFonts w:ascii="Arial" w:hAnsi="Arial" w:cs="Arial"/>
          <w:b/>
        </w:rPr>
      </w:pPr>
      <w:r w:rsidRPr="00B26572">
        <w:rPr>
          <w:rFonts w:ascii="Arial" w:hAnsi="Arial" w:cs="Arial"/>
        </w:rPr>
        <w:t>Oświadczamy, że Firma,/y, którą/e reprezentujemy</w:t>
      </w:r>
    </w:p>
    <w:p w14:paraId="62FE11B3" w14:textId="77777777" w:rsidR="000F0D01" w:rsidRPr="00B26572" w:rsidRDefault="000F0D01" w:rsidP="000F0D01">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14:paraId="47F9E09C" w14:textId="77777777" w:rsidR="000F0D01" w:rsidRPr="00B26572" w:rsidRDefault="000F0D01" w:rsidP="000F0D01">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14:paraId="582A9FAE" w14:textId="77777777" w:rsidR="000F0D01" w:rsidRPr="00B26572" w:rsidRDefault="000F0D01" w:rsidP="000F0D01">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14:paraId="763CBC56" w14:textId="77777777" w:rsidR="000F0D01" w:rsidRPr="00B26572" w:rsidRDefault="000F0D01" w:rsidP="000F0D01">
      <w:pPr>
        <w:pStyle w:val="Tekstpodstawowy"/>
        <w:spacing w:line="276" w:lineRule="auto"/>
        <w:jc w:val="both"/>
        <w:rPr>
          <w:rFonts w:ascii="Arial" w:hAnsi="Arial" w:cs="Arial"/>
        </w:rPr>
      </w:pPr>
      <w:r w:rsidRPr="00B26572">
        <w:rPr>
          <w:rFonts w:ascii="Arial" w:hAnsi="Arial" w:cs="Arial"/>
          <w:b/>
        </w:rPr>
        <w:t>2) należy do grupy kapitałowej*</w:t>
      </w:r>
    </w:p>
    <w:p w14:paraId="13121F30" w14:textId="77777777" w:rsidR="000F0D01" w:rsidRPr="00B26572" w:rsidRDefault="000F0D01" w:rsidP="000F0D01">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14:paraId="3943364D" w14:textId="77777777" w:rsidR="000F0D01" w:rsidRPr="00B26572" w:rsidRDefault="000F0D01" w:rsidP="000F0D01">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14:paraId="6286F4D9" w14:textId="77777777" w:rsidR="000F0D01" w:rsidRPr="00B26572" w:rsidRDefault="000F0D01" w:rsidP="000F0D01">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14:paraId="6E6C109B" w14:textId="77777777" w:rsidR="000F0D01" w:rsidRPr="00B26572" w:rsidRDefault="000F0D01" w:rsidP="000F0D01">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14:paraId="42C5FA1A" w14:textId="77777777" w:rsidR="000F0D01" w:rsidRDefault="000F0D01" w:rsidP="000F0D01">
      <w:pPr>
        <w:pStyle w:val="Tekstpodstawowy"/>
        <w:spacing w:before="120" w:line="276" w:lineRule="auto"/>
        <w:rPr>
          <w:rFonts w:ascii="Arial" w:hAnsi="Arial" w:cs="Arial"/>
          <w:sz w:val="20"/>
          <w:szCs w:val="20"/>
        </w:rPr>
      </w:pPr>
      <w:r w:rsidRPr="00B26572">
        <w:rPr>
          <w:rFonts w:ascii="Arial" w:hAnsi="Arial" w:cs="Arial"/>
          <w:sz w:val="20"/>
          <w:szCs w:val="20"/>
        </w:rPr>
        <w:t>Data:..................................</w:t>
      </w:r>
    </w:p>
    <w:p w14:paraId="40189196" w14:textId="77777777" w:rsidR="000F0D01" w:rsidRPr="00B26572" w:rsidRDefault="000F0D01" w:rsidP="000F0D01">
      <w:pPr>
        <w:pStyle w:val="Tekstpodstawowy"/>
        <w:spacing w:before="120" w:line="276" w:lineRule="auto"/>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93"/>
        <w:gridCol w:w="4394"/>
      </w:tblGrid>
      <w:tr w:rsidR="000F0D01" w:rsidRPr="00B26572" w14:paraId="34418F3C" w14:textId="77777777" w:rsidTr="000F0D01">
        <w:tc>
          <w:tcPr>
            <w:tcW w:w="4393" w:type="dxa"/>
            <w:shd w:val="clear" w:color="auto" w:fill="auto"/>
          </w:tcPr>
          <w:p w14:paraId="0995EEAD" w14:textId="77777777" w:rsidR="000F0D01" w:rsidRPr="00B26572" w:rsidRDefault="000F0D01" w:rsidP="000F0D01">
            <w:pPr>
              <w:pStyle w:val="Tekstpodstawowy"/>
              <w:spacing w:line="276" w:lineRule="auto"/>
              <w:jc w:val="both"/>
              <w:rPr>
                <w:rFonts w:ascii="Arial" w:hAnsi="Arial" w:cs="Arial"/>
                <w:sz w:val="20"/>
                <w:szCs w:val="20"/>
              </w:rPr>
            </w:pPr>
            <w:r w:rsidRPr="00B26572">
              <w:rPr>
                <w:rFonts w:ascii="Arial" w:hAnsi="Arial" w:cs="Arial"/>
                <w:sz w:val="20"/>
                <w:szCs w:val="20"/>
              </w:rPr>
              <w:t>----------------------------------------------</w:t>
            </w:r>
          </w:p>
          <w:p w14:paraId="57F22BC0" w14:textId="77777777" w:rsidR="000F0D01" w:rsidRPr="00B26572" w:rsidRDefault="000F0D01" w:rsidP="000F0D01">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14:paraId="00855AD7" w14:textId="77777777" w:rsidR="000F0D01" w:rsidRPr="00B26572" w:rsidRDefault="000F0D01" w:rsidP="000F0D01">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14:paraId="16FAA7C6" w14:textId="77777777" w:rsidR="000F0D01" w:rsidRPr="00B26572" w:rsidRDefault="000F0D01" w:rsidP="000F0D01">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14:paraId="29031D37" w14:textId="77777777" w:rsidR="000F0D01" w:rsidRPr="00B26572" w:rsidRDefault="000F0D01" w:rsidP="000F0D01">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14:paraId="7784947E" w14:textId="77777777" w:rsidR="000F0D01" w:rsidRPr="001246B6" w:rsidRDefault="000F0D01" w:rsidP="000F0D01">
            <w:pPr>
              <w:pStyle w:val="Tekstpodstawowy"/>
              <w:spacing w:line="276" w:lineRule="auto"/>
              <w:jc w:val="both"/>
              <w:rPr>
                <w:rFonts w:ascii="Arial" w:hAnsi="Arial" w:cs="Arial"/>
                <w:sz w:val="20"/>
                <w:szCs w:val="20"/>
              </w:rPr>
            </w:pPr>
            <w:r w:rsidRPr="00B26572">
              <w:rPr>
                <w:rFonts w:ascii="Arial" w:hAnsi="Arial" w:cs="Arial"/>
                <w:sz w:val="20"/>
                <w:szCs w:val="20"/>
              </w:rPr>
              <w:t xml:space="preserve">         do reprezentowania Wykonawcy</w:t>
            </w:r>
          </w:p>
        </w:tc>
      </w:tr>
    </w:tbl>
    <w:p w14:paraId="5220D0C7" w14:textId="77777777" w:rsidR="000F0D01" w:rsidRDefault="000F0D01" w:rsidP="000F0D01">
      <w:pPr>
        <w:pStyle w:val="Tekstpodstawowy"/>
        <w:spacing w:line="276" w:lineRule="auto"/>
        <w:jc w:val="both"/>
        <w:rPr>
          <w:rFonts w:ascii="Arial" w:hAnsi="Arial" w:cs="Arial"/>
          <w:b/>
          <w:bCs/>
          <w:u w:val="single"/>
        </w:rPr>
      </w:pPr>
    </w:p>
    <w:p w14:paraId="4FF65648" w14:textId="77777777" w:rsidR="000F0D01" w:rsidRDefault="000F0D01" w:rsidP="000F0D01">
      <w:pPr>
        <w:pStyle w:val="Tekstpodstawowy"/>
        <w:spacing w:line="276" w:lineRule="auto"/>
        <w:jc w:val="both"/>
        <w:rPr>
          <w:rFonts w:ascii="Arial" w:hAnsi="Arial" w:cs="Arial"/>
          <w:b/>
          <w:bCs/>
          <w:u w:val="single"/>
        </w:rPr>
      </w:pPr>
    </w:p>
    <w:p w14:paraId="3858E8E4" w14:textId="77777777" w:rsidR="000F0D01" w:rsidRPr="00B26572" w:rsidRDefault="000F0D01" w:rsidP="000F0D01">
      <w:pPr>
        <w:pStyle w:val="Tekstpodstawowy"/>
        <w:pageBreakBefore/>
        <w:autoSpaceDE w:val="0"/>
        <w:spacing w:line="276" w:lineRule="auto"/>
        <w:jc w:val="right"/>
        <w:rPr>
          <w:rFonts w:ascii="Arial" w:hAnsi="Arial" w:cs="Arial"/>
        </w:rPr>
      </w:pPr>
      <w:r>
        <w:rPr>
          <w:rFonts w:ascii="Arial" w:hAnsi="Arial" w:cs="Arial"/>
          <w:b/>
          <w:bCs/>
          <w:u w:val="single"/>
        </w:rPr>
        <w:lastRenderedPageBreak/>
        <w:t>Załącznik nr 6</w:t>
      </w:r>
      <w:r w:rsidRPr="00B26572">
        <w:rPr>
          <w:rFonts w:ascii="Arial" w:hAnsi="Arial" w:cs="Arial"/>
          <w:b/>
          <w:bCs/>
          <w:u w:val="single"/>
        </w:rPr>
        <w:t xml:space="preserve"> do SIWZ</w:t>
      </w:r>
    </w:p>
    <w:p w14:paraId="45EB3969" w14:textId="77777777" w:rsidR="000F0D01" w:rsidRPr="00F45FFD" w:rsidRDefault="000F0D01" w:rsidP="000F0D01">
      <w:pPr>
        <w:pStyle w:val="Tekstpodstawowy"/>
        <w:spacing w:line="276" w:lineRule="auto"/>
        <w:rPr>
          <w:rFonts w:ascii="Arial" w:eastAsia="Lucida Sans Unicode" w:hAnsi="Arial" w:cs="Arial"/>
          <w:b/>
          <w:bCs/>
          <w:i/>
          <w:iCs/>
          <w:color w:val="000000"/>
          <w:lang w:bidi="pl-PL"/>
        </w:rPr>
      </w:pPr>
      <w:r w:rsidRPr="00F45FFD">
        <w:rPr>
          <w:rFonts w:ascii="Arial" w:hAnsi="Arial" w:cs="Arial"/>
        </w:rPr>
        <w:t> </w:t>
      </w:r>
      <w:r w:rsidRPr="00F45FFD">
        <w:rPr>
          <w:rFonts w:ascii="Arial" w:hAnsi="Arial" w:cs="Arial"/>
          <w:bCs/>
        </w:rPr>
        <w:t xml:space="preserve">Nr referencyjny nadany sprawie przez Zamawiającego: </w:t>
      </w:r>
      <w:r w:rsidRPr="00F45FFD">
        <w:rPr>
          <w:rFonts w:ascii="Arial" w:hAnsi="Arial" w:cs="Arial"/>
          <w:b/>
          <w:bCs/>
        </w:rPr>
        <w:t>WI. 271.4.2019</w:t>
      </w:r>
    </w:p>
    <w:p w14:paraId="6C064F07" w14:textId="77777777" w:rsidR="000F0D01" w:rsidRPr="00F45FFD" w:rsidRDefault="000F0D01" w:rsidP="000F0D01">
      <w:pPr>
        <w:spacing w:after="60" w:line="276" w:lineRule="auto"/>
        <w:jc w:val="center"/>
        <w:rPr>
          <w:rFonts w:ascii="Arial" w:hAnsi="Arial" w:cs="Arial"/>
          <w:b/>
          <w:bCs/>
          <w:i/>
          <w:iCs/>
          <w:color w:val="000000"/>
          <w:lang w:bidi="pl-PL"/>
        </w:rPr>
      </w:pPr>
      <w:r w:rsidRPr="00F45FFD">
        <w:rPr>
          <w:rFonts w:ascii="Arial" w:hAnsi="Arial" w:cs="Arial"/>
          <w:b/>
          <w:bCs/>
          <w:i/>
          <w:iCs/>
          <w:color w:val="000000"/>
          <w:lang w:bidi="pl-PL"/>
        </w:rPr>
        <w:t xml:space="preserve">„Świadczenie usługi operatora systemu rowerów miejskich </w:t>
      </w:r>
    </w:p>
    <w:p w14:paraId="4912B03C" w14:textId="77777777" w:rsidR="000F0D01" w:rsidRPr="00F45FFD" w:rsidRDefault="000F0D01" w:rsidP="000F0D01">
      <w:pPr>
        <w:spacing w:after="60" w:line="276" w:lineRule="auto"/>
        <w:jc w:val="center"/>
        <w:rPr>
          <w:rFonts w:ascii="Arial" w:hAnsi="Arial" w:cs="Arial"/>
          <w:b/>
          <w:color w:val="000000"/>
        </w:rPr>
      </w:pPr>
      <w:r w:rsidRPr="00151546">
        <w:rPr>
          <w:rFonts w:ascii="Arial" w:hAnsi="Arial" w:cs="Arial"/>
          <w:b/>
          <w:bCs/>
          <w:i/>
          <w:iCs/>
          <w:color w:val="000000"/>
          <w:lang w:bidi="pl-PL"/>
        </w:rPr>
        <w:t>wraz z rozbudową infrastruktury”</w:t>
      </w:r>
    </w:p>
    <w:p w14:paraId="6CFFCED4" w14:textId="77777777" w:rsidR="000F0D01" w:rsidRPr="00F45FFD" w:rsidRDefault="000F0D01" w:rsidP="000F0D01">
      <w:pPr>
        <w:spacing w:line="360" w:lineRule="auto"/>
        <w:jc w:val="both"/>
        <w:rPr>
          <w:rFonts w:ascii="Arial" w:hAnsi="Arial" w:cs="Arial"/>
          <w:b/>
        </w:rPr>
      </w:pPr>
    </w:p>
    <w:p w14:paraId="2CAE7D79" w14:textId="77777777" w:rsidR="000F0D01" w:rsidRPr="00F45FFD" w:rsidRDefault="000F0D01" w:rsidP="000F0D01">
      <w:pPr>
        <w:spacing w:line="360" w:lineRule="auto"/>
        <w:jc w:val="both"/>
        <w:rPr>
          <w:rFonts w:ascii="Arial" w:hAnsi="Arial" w:cs="Arial"/>
        </w:rPr>
      </w:pPr>
      <w:r w:rsidRPr="00F45FFD">
        <w:rPr>
          <w:rFonts w:ascii="Arial" w:hAnsi="Arial" w:cs="Arial"/>
          <w:b/>
        </w:rPr>
        <w:t>Informacja dotycząca danych osobowych przetwarzanych w ramach przedmiotowego postępowania przetargowego.</w:t>
      </w:r>
    </w:p>
    <w:p w14:paraId="3D105882" w14:textId="77777777" w:rsidR="000F0D01" w:rsidRPr="00F45FFD" w:rsidRDefault="000F0D01" w:rsidP="000F0D01">
      <w:pPr>
        <w:spacing w:line="360" w:lineRule="auto"/>
        <w:jc w:val="both"/>
        <w:rPr>
          <w:rFonts w:ascii="Arial" w:hAnsi="Arial" w:cs="Arial"/>
        </w:rPr>
      </w:pPr>
      <w:r w:rsidRPr="00F45FFD">
        <w:rPr>
          <w:rFonts w:ascii="Arial" w:hAnsi="Arial" w:cs="Arial"/>
          <w:color w:val="000000"/>
          <w:lang w:eastAsia="en-US"/>
        </w:rPr>
        <w:t xml:space="preserve">Zamawiający jest administratorem danych osobowych uzyskanych w niniejszym postępowaniu o udzielenie zamówienia publicznego. W związku z powyższym Zamawiający </w:t>
      </w:r>
      <w:r w:rsidRPr="00F45FFD">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37204CFE" w14:textId="77777777" w:rsidR="000F0D01" w:rsidRPr="00F45FFD" w:rsidRDefault="000F0D01" w:rsidP="000F0D01">
      <w:pPr>
        <w:pStyle w:val="Akapitzlist"/>
        <w:numPr>
          <w:ilvl w:val="0"/>
          <w:numId w:val="8"/>
        </w:numPr>
        <w:suppressAutoHyphens w:val="0"/>
        <w:spacing w:line="360" w:lineRule="auto"/>
        <w:ind w:left="426" w:hanging="426"/>
        <w:jc w:val="both"/>
        <w:rPr>
          <w:rFonts w:ascii="Arial" w:eastAsia="Times New Roman" w:hAnsi="Arial" w:cs="Arial"/>
          <w:color w:val="000000"/>
        </w:rPr>
      </w:pPr>
      <w:r w:rsidRPr="00F45FFD">
        <w:rPr>
          <w:rFonts w:ascii="Arial" w:eastAsia="Times New Roman" w:hAnsi="Arial" w:cs="Arial"/>
        </w:rPr>
        <w:t xml:space="preserve">administratorem danych osobowych jest  Miasto i Gmina Szamotuły, ul. </w:t>
      </w:r>
      <w:r w:rsidRPr="00F45FFD">
        <w:rPr>
          <w:rFonts w:ascii="Arial" w:eastAsia="Times New Roman" w:hAnsi="Arial" w:cs="Arial"/>
          <w:color w:val="000000"/>
        </w:rPr>
        <w:t>Dworcowa 26,64-500 Szamotuły.</w:t>
      </w:r>
    </w:p>
    <w:p w14:paraId="6D3676F9" w14:textId="77777777" w:rsidR="000F0D01" w:rsidRPr="00F45FFD" w:rsidRDefault="000F0D01" w:rsidP="000F0D01">
      <w:pPr>
        <w:pStyle w:val="Akapitzlist"/>
        <w:numPr>
          <w:ilvl w:val="0"/>
          <w:numId w:val="9"/>
        </w:numPr>
        <w:suppressAutoHyphens w:val="0"/>
        <w:spacing w:line="360" w:lineRule="auto"/>
        <w:ind w:left="426" w:hanging="426"/>
        <w:jc w:val="both"/>
        <w:rPr>
          <w:rFonts w:ascii="Arial" w:eastAsia="Times New Roman" w:hAnsi="Arial" w:cs="Arial"/>
          <w:color w:val="000000"/>
        </w:rPr>
      </w:pPr>
      <w:r w:rsidRPr="00F45FFD">
        <w:rPr>
          <w:rFonts w:ascii="Arial" w:eastAsia="Times New Roman" w:hAnsi="Arial" w:cs="Arial"/>
          <w:color w:val="000000"/>
        </w:rPr>
        <w:t>inspektorem ochrony danych osobowych w Mieście i Gminie Szamotuły jest Pani Aleksandra Cnota-</w:t>
      </w:r>
      <w:proofErr w:type="spellStart"/>
      <w:r w:rsidRPr="00F45FFD">
        <w:rPr>
          <w:rFonts w:ascii="Arial" w:eastAsia="Times New Roman" w:hAnsi="Arial" w:cs="Arial"/>
          <w:color w:val="000000"/>
        </w:rPr>
        <w:t>Mikołajec</w:t>
      </w:r>
      <w:proofErr w:type="spellEnd"/>
      <w:r w:rsidRPr="00F45FFD">
        <w:rPr>
          <w:rFonts w:ascii="Arial" w:eastAsia="Times New Roman" w:hAnsi="Arial" w:cs="Arial"/>
          <w:color w:val="000000"/>
        </w:rPr>
        <w:t xml:space="preserve">, kontakt: </w:t>
      </w:r>
      <w:hyperlink r:id="rId8" w:history="1">
        <w:r w:rsidRPr="00F45FFD">
          <w:rPr>
            <w:rStyle w:val="Hipercze"/>
            <w:rFonts w:ascii="Arial" w:eastAsia="Times New Roman" w:hAnsi="Arial" w:cs="Arial"/>
          </w:rPr>
          <w:t>abi@eduodo.pl</w:t>
        </w:r>
      </w:hyperlink>
      <w:r w:rsidRPr="00F45FFD">
        <w:rPr>
          <w:rFonts w:ascii="Arial" w:eastAsia="Times New Roman" w:hAnsi="Arial" w:cs="Arial"/>
          <w:color w:val="000000"/>
        </w:rPr>
        <w:t xml:space="preserve">. </w:t>
      </w:r>
    </w:p>
    <w:p w14:paraId="5D7F3254" w14:textId="77777777" w:rsidR="000F0D01" w:rsidRPr="00F45FFD" w:rsidRDefault="000F0D01" w:rsidP="000F0D01">
      <w:pPr>
        <w:pStyle w:val="Akapitzlist"/>
        <w:numPr>
          <w:ilvl w:val="0"/>
          <w:numId w:val="9"/>
        </w:numPr>
        <w:suppressAutoHyphens w:val="0"/>
        <w:spacing w:line="360" w:lineRule="auto"/>
        <w:ind w:left="426" w:hanging="426"/>
        <w:jc w:val="both"/>
        <w:rPr>
          <w:rFonts w:ascii="Arial" w:eastAsia="Times New Roman" w:hAnsi="Arial" w:cs="Arial"/>
          <w:color w:val="000000"/>
        </w:rPr>
      </w:pPr>
      <w:r w:rsidRPr="00F45FFD">
        <w:rPr>
          <w:rFonts w:ascii="Arial" w:eastAsia="Times New Roman" w:hAnsi="Arial" w:cs="Arial"/>
        </w:rPr>
        <w:t xml:space="preserve">dane osobowe przetwarzane będą na podstawie art. 6 ust. 1 lit. c RODO w celu </w:t>
      </w:r>
      <w:r w:rsidRPr="00F45FFD">
        <w:rPr>
          <w:rFonts w:ascii="Arial" w:hAnsi="Arial" w:cs="Arial"/>
        </w:rPr>
        <w:t xml:space="preserve">związanym z postępowaniem o udzielenie zamówienia publicznego </w:t>
      </w:r>
    </w:p>
    <w:p w14:paraId="73BAB4BA" w14:textId="77777777" w:rsidR="000F0D01" w:rsidRPr="00F45FFD" w:rsidRDefault="000F0D01" w:rsidP="000F0D01">
      <w:pPr>
        <w:pStyle w:val="Akapitzlist"/>
        <w:numPr>
          <w:ilvl w:val="0"/>
          <w:numId w:val="9"/>
        </w:numPr>
        <w:suppressAutoHyphens w:val="0"/>
        <w:spacing w:line="360" w:lineRule="auto"/>
        <w:ind w:left="360" w:hanging="426"/>
        <w:jc w:val="both"/>
        <w:rPr>
          <w:rFonts w:ascii="Arial" w:eastAsia="Calibri" w:hAnsi="Arial" w:cs="Arial"/>
          <w:lang w:eastAsia="en-US"/>
        </w:rPr>
      </w:pPr>
      <w:r w:rsidRPr="00F45FFD">
        <w:rPr>
          <w:rFonts w:ascii="Arial" w:eastAsia="Times New Roman" w:hAnsi="Arial" w:cs="Arial"/>
        </w:rPr>
        <w:t xml:space="preserve">odbiorcami danych osobowych Wykonawcy będą osoby lub podmioty, którym udostępniona zostanie dokumentacja postępowania do oceny postępowania i jej ewentualnej kontroli </w:t>
      </w:r>
    </w:p>
    <w:p w14:paraId="5CB43935" w14:textId="77777777" w:rsidR="000F0D01" w:rsidRPr="00F45FFD" w:rsidRDefault="000F0D01" w:rsidP="000F0D01">
      <w:pPr>
        <w:pStyle w:val="Akapitzlist"/>
        <w:numPr>
          <w:ilvl w:val="0"/>
          <w:numId w:val="9"/>
        </w:numPr>
        <w:suppressAutoHyphens w:val="0"/>
        <w:spacing w:line="360" w:lineRule="auto"/>
        <w:ind w:left="360" w:hanging="426"/>
        <w:jc w:val="both"/>
        <w:rPr>
          <w:rFonts w:ascii="Arial" w:eastAsia="Calibri" w:hAnsi="Arial" w:cs="Arial"/>
          <w:lang w:eastAsia="en-US"/>
        </w:rPr>
      </w:pPr>
      <w:r w:rsidRPr="00F45FFD">
        <w:rPr>
          <w:rFonts w:ascii="Arial" w:eastAsia="Times New Roman" w:hAnsi="Arial" w:cs="Arial"/>
        </w:rPr>
        <w:t xml:space="preserve">dane osobowe będą przechowywane, na czas realizacji i trwałości projektu współfinansowanego za środków Unii Europejskiej </w:t>
      </w:r>
      <w:r w:rsidRPr="00F45FFD">
        <w:rPr>
          <w:rFonts w:ascii="Arial" w:hAnsi="Arial" w:cs="Arial"/>
        </w:rPr>
        <w:t>Zadanie dofinansowane ze środków UE w ramach Europejskiego Funduszu Rozwoju Regionalnego – Wielkopolskiego Regionalnego Programu Operacyjnego na lata 2014-2020 (umowa o przyznanie pomocy nr RPWP.03.03.03-30-0013/17-00 z dnia 29.12.2017 r.).</w:t>
      </w:r>
    </w:p>
    <w:p w14:paraId="090386FD" w14:textId="77777777" w:rsidR="000F0D01" w:rsidRPr="00F45FFD" w:rsidRDefault="000F0D01" w:rsidP="000F0D01">
      <w:pPr>
        <w:pStyle w:val="Akapitzlist"/>
        <w:numPr>
          <w:ilvl w:val="0"/>
          <w:numId w:val="9"/>
        </w:numPr>
        <w:suppressAutoHyphens w:val="0"/>
        <w:spacing w:line="360" w:lineRule="auto"/>
        <w:ind w:left="426" w:hanging="426"/>
        <w:jc w:val="both"/>
        <w:rPr>
          <w:rFonts w:ascii="Arial" w:eastAsia="Times New Roman" w:hAnsi="Arial" w:cs="Arial"/>
          <w:b/>
          <w:i/>
        </w:rPr>
      </w:pPr>
      <w:r w:rsidRPr="00F45FFD">
        <w:rPr>
          <w:rFonts w:ascii="Arial" w:eastAsia="Times New Roman" w:hAnsi="Arial" w:cs="Arial"/>
        </w:rPr>
        <w:t xml:space="preserve">obowiązek podania danych osobowych jest wymogiem związanym z udziałem w postępowaniu o udzielenie zamówienia publicznego; </w:t>
      </w:r>
    </w:p>
    <w:p w14:paraId="675E5E7E" w14:textId="77777777" w:rsidR="000F0D01" w:rsidRPr="00F45FFD" w:rsidRDefault="000F0D01" w:rsidP="000F0D01">
      <w:pPr>
        <w:pStyle w:val="Akapitzlist"/>
        <w:numPr>
          <w:ilvl w:val="0"/>
          <w:numId w:val="9"/>
        </w:numPr>
        <w:suppressAutoHyphens w:val="0"/>
        <w:spacing w:line="360" w:lineRule="auto"/>
        <w:ind w:left="426" w:hanging="426"/>
        <w:jc w:val="both"/>
        <w:rPr>
          <w:rFonts w:ascii="Arial" w:hAnsi="Arial" w:cs="Arial"/>
        </w:rPr>
      </w:pPr>
      <w:r w:rsidRPr="00F45FFD">
        <w:rPr>
          <w:rFonts w:ascii="Arial" w:eastAsia="Times New Roman" w:hAnsi="Arial" w:cs="Arial"/>
        </w:rPr>
        <w:t>w odniesieniu do danych osobowych decyzje nie będą podejmowane w sposób zautomatyzowany, stosowanie do art. 22 RODO;</w:t>
      </w:r>
    </w:p>
    <w:p w14:paraId="2A5BE5A9" w14:textId="77777777" w:rsidR="000F0D01" w:rsidRPr="00F45FFD" w:rsidRDefault="000F0D01" w:rsidP="000F0D01">
      <w:pPr>
        <w:pStyle w:val="Akapitzlist"/>
        <w:numPr>
          <w:ilvl w:val="0"/>
          <w:numId w:val="9"/>
        </w:numPr>
        <w:suppressAutoHyphens w:val="0"/>
        <w:spacing w:line="360" w:lineRule="auto"/>
        <w:ind w:left="426" w:hanging="426"/>
        <w:jc w:val="both"/>
        <w:rPr>
          <w:rFonts w:ascii="Arial" w:eastAsia="Times New Roman" w:hAnsi="Arial" w:cs="Arial"/>
          <w:color w:val="00B0F0"/>
        </w:rPr>
      </w:pPr>
      <w:r w:rsidRPr="00F45FFD">
        <w:rPr>
          <w:rFonts w:ascii="Arial" w:eastAsia="Times New Roman" w:hAnsi="Arial" w:cs="Arial"/>
        </w:rPr>
        <w:lastRenderedPageBreak/>
        <w:t>Wykonawca posiada:</w:t>
      </w:r>
    </w:p>
    <w:p w14:paraId="22864EBA" w14:textId="77777777" w:rsidR="000F0D01" w:rsidRPr="00F45FFD" w:rsidRDefault="000F0D01" w:rsidP="000F0D01">
      <w:pPr>
        <w:pStyle w:val="Akapitzlist"/>
        <w:numPr>
          <w:ilvl w:val="0"/>
          <w:numId w:val="10"/>
        </w:numPr>
        <w:suppressAutoHyphens w:val="0"/>
        <w:spacing w:line="360" w:lineRule="auto"/>
        <w:ind w:left="709" w:hanging="283"/>
        <w:jc w:val="both"/>
        <w:rPr>
          <w:rFonts w:ascii="Arial" w:eastAsia="Times New Roman" w:hAnsi="Arial" w:cs="Arial"/>
          <w:color w:val="00B0F0"/>
        </w:rPr>
      </w:pPr>
      <w:r w:rsidRPr="00F45FFD">
        <w:rPr>
          <w:rFonts w:ascii="Arial" w:eastAsia="Times New Roman" w:hAnsi="Arial" w:cs="Arial"/>
        </w:rPr>
        <w:t>na podstawie art. 15 RODO prawo dostępu do danych osobowych dotyczących Wykonawcy;</w:t>
      </w:r>
    </w:p>
    <w:p w14:paraId="1586F03E" w14:textId="77777777" w:rsidR="000F0D01" w:rsidRPr="00F45FFD" w:rsidRDefault="000F0D01" w:rsidP="000F0D01">
      <w:pPr>
        <w:pStyle w:val="Akapitzlist"/>
        <w:numPr>
          <w:ilvl w:val="0"/>
          <w:numId w:val="10"/>
        </w:numPr>
        <w:suppressAutoHyphens w:val="0"/>
        <w:spacing w:line="360" w:lineRule="auto"/>
        <w:ind w:left="709" w:hanging="283"/>
        <w:jc w:val="both"/>
        <w:rPr>
          <w:rFonts w:ascii="Arial" w:eastAsia="Times New Roman" w:hAnsi="Arial" w:cs="Arial"/>
        </w:rPr>
      </w:pPr>
      <w:r w:rsidRPr="00F45FFD">
        <w:rPr>
          <w:rFonts w:ascii="Arial" w:eastAsia="Times New Roman" w:hAnsi="Arial" w:cs="Arial"/>
        </w:rPr>
        <w:t>na podstawie art. 16 RODO prawo do sprostowania danych osobowych Wykonawcy</w:t>
      </w:r>
    </w:p>
    <w:p w14:paraId="74BB369D" w14:textId="77777777" w:rsidR="000F0D01" w:rsidRPr="00F45FFD" w:rsidRDefault="000F0D01" w:rsidP="000F0D01">
      <w:pPr>
        <w:pStyle w:val="Akapitzlist"/>
        <w:numPr>
          <w:ilvl w:val="0"/>
          <w:numId w:val="10"/>
        </w:numPr>
        <w:suppressAutoHyphens w:val="0"/>
        <w:spacing w:line="360" w:lineRule="auto"/>
        <w:ind w:left="709" w:hanging="283"/>
        <w:jc w:val="both"/>
        <w:rPr>
          <w:rFonts w:ascii="Arial" w:eastAsia="Times New Roman" w:hAnsi="Arial" w:cs="Arial"/>
        </w:rPr>
      </w:pPr>
      <w:r w:rsidRPr="00F45FFD">
        <w:rPr>
          <w:rFonts w:ascii="Arial" w:eastAsia="Times New Roman" w:hAnsi="Arial" w:cs="Arial"/>
        </w:rPr>
        <w:t xml:space="preserve">na podstawie art. 18 RODO prawo żądania od administratora ograniczenia przetwarzania danych osobowych z zastrzeżeniem przypadków, o których mowa w art. 18 ust. 2 RODO;  </w:t>
      </w:r>
    </w:p>
    <w:p w14:paraId="4D2B18CD" w14:textId="77777777" w:rsidR="000F0D01" w:rsidRPr="00F45FFD" w:rsidRDefault="000F0D01" w:rsidP="000F0D01">
      <w:pPr>
        <w:pStyle w:val="Akapitzlist"/>
        <w:numPr>
          <w:ilvl w:val="0"/>
          <w:numId w:val="10"/>
        </w:numPr>
        <w:suppressAutoHyphens w:val="0"/>
        <w:spacing w:line="360" w:lineRule="auto"/>
        <w:ind w:left="709" w:hanging="283"/>
        <w:jc w:val="both"/>
        <w:rPr>
          <w:rFonts w:ascii="Arial" w:eastAsia="Times New Roman" w:hAnsi="Arial" w:cs="Arial"/>
          <w:i/>
          <w:color w:val="00B0F0"/>
        </w:rPr>
      </w:pPr>
      <w:r w:rsidRPr="00F45FFD">
        <w:rPr>
          <w:rFonts w:ascii="Arial" w:eastAsia="Times New Roman" w:hAnsi="Arial" w:cs="Arial"/>
        </w:rPr>
        <w:t>prawo do wniesienia skargi do Prezesa Urzędu Ochrony Danych Osobowych, gdy uzna Wykonawca, że przetwarzanie danych osobowych dotyczących Wykonawcy narusza przepisy RODO;</w:t>
      </w:r>
    </w:p>
    <w:p w14:paraId="09633C61" w14:textId="77777777" w:rsidR="000F0D01" w:rsidRPr="00F45FFD" w:rsidRDefault="000F0D01" w:rsidP="000F0D01">
      <w:pPr>
        <w:pStyle w:val="Akapitzlist"/>
        <w:numPr>
          <w:ilvl w:val="0"/>
          <w:numId w:val="9"/>
        </w:numPr>
        <w:suppressAutoHyphens w:val="0"/>
        <w:spacing w:line="360" w:lineRule="auto"/>
        <w:ind w:left="426" w:hanging="426"/>
        <w:jc w:val="both"/>
        <w:rPr>
          <w:rFonts w:ascii="Arial" w:eastAsia="Times New Roman" w:hAnsi="Arial" w:cs="Arial"/>
          <w:i/>
          <w:color w:val="00B0F0"/>
        </w:rPr>
      </w:pPr>
      <w:r w:rsidRPr="00F45FFD">
        <w:rPr>
          <w:rFonts w:ascii="Arial" w:eastAsia="Times New Roman" w:hAnsi="Arial" w:cs="Arial"/>
        </w:rPr>
        <w:t>nie przysługuje Wykonawcy:</w:t>
      </w:r>
    </w:p>
    <w:p w14:paraId="3F1008CA" w14:textId="77777777" w:rsidR="000F0D01" w:rsidRPr="00F45FFD" w:rsidRDefault="000F0D01" w:rsidP="000F0D01">
      <w:pPr>
        <w:pStyle w:val="Akapitzlist"/>
        <w:numPr>
          <w:ilvl w:val="0"/>
          <w:numId w:val="11"/>
        </w:numPr>
        <w:suppressAutoHyphens w:val="0"/>
        <w:spacing w:line="360" w:lineRule="auto"/>
        <w:ind w:left="709" w:hanging="283"/>
        <w:jc w:val="both"/>
        <w:rPr>
          <w:rFonts w:ascii="Arial" w:eastAsia="Times New Roman" w:hAnsi="Arial" w:cs="Arial"/>
          <w:i/>
          <w:color w:val="00B0F0"/>
        </w:rPr>
      </w:pPr>
      <w:r w:rsidRPr="00F45FFD">
        <w:rPr>
          <w:rFonts w:ascii="Arial" w:eastAsia="Times New Roman" w:hAnsi="Arial" w:cs="Arial"/>
        </w:rPr>
        <w:t>w związku z art. 17 ust. 3 lit. b, d lub e RODO prawo do usunięcia danych osobowych;</w:t>
      </w:r>
    </w:p>
    <w:p w14:paraId="652E0605" w14:textId="77777777" w:rsidR="000F0D01" w:rsidRPr="00F45FFD" w:rsidRDefault="000F0D01" w:rsidP="000F0D01">
      <w:pPr>
        <w:pStyle w:val="Akapitzlist"/>
        <w:numPr>
          <w:ilvl w:val="0"/>
          <w:numId w:val="11"/>
        </w:numPr>
        <w:suppressAutoHyphens w:val="0"/>
        <w:spacing w:line="360" w:lineRule="auto"/>
        <w:ind w:left="709" w:hanging="283"/>
        <w:jc w:val="both"/>
        <w:rPr>
          <w:rFonts w:ascii="Arial" w:eastAsia="Times New Roman" w:hAnsi="Arial" w:cs="Arial"/>
          <w:i/>
        </w:rPr>
      </w:pPr>
      <w:r w:rsidRPr="00F45FFD">
        <w:rPr>
          <w:rFonts w:ascii="Arial" w:eastAsia="Times New Roman" w:hAnsi="Arial" w:cs="Arial"/>
        </w:rPr>
        <w:t>prawo do przenoszenia danych osobowych, o którym mowa w art. 20 RODO;</w:t>
      </w:r>
    </w:p>
    <w:p w14:paraId="31A9E973" w14:textId="77777777" w:rsidR="000F0D01" w:rsidRPr="00F45FFD" w:rsidRDefault="000F0D01" w:rsidP="000F0D01">
      <w:pPr>
        <w:pStyle w:val="Akapitzlist"/>
        <w:numPr>
          <w:ilvl w:val="0"/>
          <w:numId w:val="11"/>
        </w:numPr>
        <w:suppressAutoHyphens w:val="0"/>
        <w:spacing w:line="360" w:lineRule="auto"/>
        <w:ind w:left="709" w:hanging="283"/>
        <w:jc w:val="both"/>
        <w:rPr>
          <w:rFonts w:ascii="Arial" w:eastAsia="Times New Roman" w:hAnsi="Arial" w:cs="Arial"/>
          <w:i/>
        </w:rPr>
      </w:pPr>
      <w:r w:rsidRPr="00F45FFD">
        <w:rPr>
          <w:rFonts w:ascii="Arial" w:eastAsia="Times New Roman" w:hAnsi="Arial" w:cs="Arial"/>
        </w:rPr>
        <w:t xml:space="preserve">na podstawie art. 21 RODO prawo sprzeciwu, wobec przetwarzania danych osobowych, gdyż podstawą prawną przetwarzania danych osobowych Wykonawcy jest art. 6 ust. 1 lit. c RODO. </w:t>
      </w:r>
    </w:p>
    <w:p w14:paraId="5E6DAF60" w14:textId="77777777" w:rsidR="000F0D01" w:rsidRPr="000D6451" w:rsidRDefault="000F0D01" w:rsidP="000F0D01">
      <w:pPr>
        <w:spacing w:line="360" w:lineRule="auto"/>
      </w:pPr>
    </w:p>
    <w:p w14:paraId="30EDE478" w14:textId="77777777" w:rsidR="000F0D01" w:rsidRDefault="000F0D01" w:rsidP="000F0D01">
      <w:pPr>
        <w:spacing w:after="60" w:line="276" w:lineRule="auto"/>
        <w:jc w:val="right"/>
        <w:rPr>
          <w:rFonts w:ascii="Arial" w:hAnsi="Arial" w:cs="Arial"/>
          <w:b/>
          <w:color w:val="000000"/>
          <w:sz w:val="20"/>
          <w:szCs w:val="20"/>
        </w:rPr>
      </w:pPr>
    </w:p>
    <w:p w14:paraId="3162AD55" w14:textId="77777777" w:rsidR="000F0D01" w:rsidRDefault="000F0D01" w:rsidP="000F0D01">
      <w:pPr>
        <w:spacing w:after="60" w:line="276" w:lineRule="auto"/>
        <w:jc w:val="right"/>
        <w:rPr>
          <w:rFonts w:ascii="Arial" w:hAnsi="Arial" w:cs="Arial"/>
          <w:b/>
          <w:color w:val="000000"/>
          <w:sz w:val="20"/>
          <w:szCs w:val="20"/>
        </w:rPr>
      </w:pPr>
    </w:p>
    <w:p w14:paraId="31A05246" w14:textId="77777777" w:rsidR="000F0D01" w:rsidRDefault="000F0D01" w:rsidP="000F0D01">
      <w:pPr>
        <w:spacing w:after="60" w:line="276" w:lineRule="auto"/>
        <w:jc w:val="right"/>
        <w:rPr>
          <w:rFonts w:ascii="Arial" w:hAnsi="Arial" w:cs="Arial"/>
          <w:b/>
          <w:color w:val="000000"/>
          <w:sz w:val="20"/>
          <w:szCs w:val="20"/>
        </w:rPr>
      </w:pPr>
    </w:p>
    <w:p w14:paraId="6E810A57" w14:textId="77777777" w:rsidR="000F0D01" w:rsidRPr="00B26572" w:rsidRDefault="000F0D01" w:rsidP="000F0D01">
      <w:pPr>
        <w:spacing w:line="276" w:lineRule="auto"/>
        <w:jc w:val="both"/>
        <w:rPr>
          <w:rFonts w:ascii="Arial" w:hAnsi="Arial" w:cs="Arial"/>
          <w:b/>
          <w:sz w:val="20"/>
          <w:szCs w:val="20"/>
        </w:rPr>
      </w:pPr>
    </w:p>
    <w:p w14:paraId="67768D4F" w14:textId="77777777" w:rsidR="000F0D01" w:rsidRPr="00B26572" w:rsidRDefault="000F0D01" w:rsidP="000F0D01">
      <w:pPr>
        <w:spacing w:line="276" w:lineRule="auto"/>
        <w:ind w:left="4248"/>
        <w:rPr>
          <w:rFonts w:ascii="Arial" w:hAnsi="Arial" w:cs="Arial"/>
          <w:sz w:val="20"/>
          <w:szCs w:val="20"/>
        </w:rPr>
      </w:pPr>
      <w:r w:rsidRPr="00B26572">
        <w:rPr>
          <w:rFonts w:ascii="Arial" w:hAnsi="Arial" w:cs="Arial"/>
          <w:sz w:val="20"/>
          <w:szCs w:val="20"/>
        </w:rPr>
        <w:t>..................................................................</w:t>
      </w:r>
    </w:p>
    <w:p w14:paraId="4A180A82" w14:textId="77777777" w:rsidR="000F0D01" w:rsidRPr="00B26572" w:rsidRDefault="000F0D01" w:rsidP="000F0D01">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14:paraId="1757EBE7" w14:textId="77777777" w:rsidR="000F0D01" w:rsidRDefault="000F0D01" w:rsidP="000F0D01">
      <w:pPr>
        <w:spacing w:after="60" w:line="276" w:lineRule="auto"/>
        <w:jc w:val="right"/>
        <w:rPr>
          <w:rFonts w:ascii="Arial" w:hAnsi="Arial" w:cs="Arial"/>
          <w:b/>
          <w:color w:val="000000"/>
          <w:sz w:val="20"/>
          <w:szCs w:val="20"/>
        </w:rPr>
      </w:pPr>
    </w:p>
    <w:p w14:paraId="2301CC1F" w14:textId="77777777" w:rsidR="000F0D01" w:rsidRDefault="000F0D01" w:rsidP="000F0D01">
      <w:pPr>
        <w:spacing w:after="60" w:line="276" w:lineRule="auto"/>
        <w:jc w:val="right"/>
        <w:rPr>
          <w:rFonts w:ascii="Arial" w:hAnsi="Arial" w:cs="Arial"/>
          <w:b/>
          <w:color w:val="000000"/>
          <w:sz w:val="20"/>
          <w:szCs w:val="20"/>
        </w:rPr>
      </w:pPr>
    </w:p>
    <w:p w14:paraId="17007484" w14:textId="77777777" w:rsidR="000F0D01" w:rsidRDefault="000F0D01" w:rsidP="000F0D01">
      <w:pPr>
        <w:spacing w:after="60" w:line="276" w:lineRule="auto"/>
        <w:jc w:val="right"/>
        <w:rPr>
          <w:rFonts w:ascii="Arial" w:hAnsi="Arial" w:cs="Arial"/>
          <w:b/>
          <w:color w:val="000000"/>
          <w:sz w:val="20"/>
          <w:szCs w:val="20"/>
        </w:rPr>
      </w:pPr>
    </w:p>
    <w:p w14:paraId="0782A8B9" w14:textId="77777777" w:rsidR="000F0D01" w:rsidRDefault="000F0D01" w:rsidP="000F0D01">
      <w:pPr>
        <w:spacing w:after="60" w:line="276" w:lineRule="auto"/>
        <w:jc w:val="right"/>
        <w:rPr>
          <w:rFonts w:ascii="Arial" w:hAnsi="Arial" w:cs="Arial"/>
          <w:b/>
          <w:color w:val="000000"/>
          <w:sz w:val="20"/>
          <w:szCs w:val="20"/>
        </w:rPr>
      </w:pPr>
    </w:p>
    <w:p w14:paraId="3A8F8099" w14:textId="77777777" w:rsidR="000F0D01" w:rsidRDefault="000F0D01" w:rsidP="000F0D01">
      <w:pPr>
        <w:spacing w:after="60" w:line="276" w:lineRule="auto"/>
        <w:jc w:val="right"/>
        <w:rPr>
          <w:rFonts w:ascii="Arial" w:hAnsi="Arial" w:cs="Arial"/>
          <w:b/>
          <w:color w:val="000000"/>
          <w:sz w:val="20"/>
          <w:szCs w:val="20"/>
        </w:rPr>
      </w:pPr>
    </w:p>
    <w:p w14:paraId="2E453AAF" w14:textId="77777777" w:rsidR="000F0D01" w:rsidRDefault="000F0D01" w:rsidP="000F0D01">
      <w:pPr>
        <w:spacing w:after="60" w:line="276" w:lineRule="auto"/>
        <w:jc w:val="right"/>
        <w:rPr>
          <w:rFonts w:ascii="Arial" w:hAnsi="Arial" w:cs="Arial"/>
          <w:b/>
          <w:color w:val="000000"/>
          <w:sz w:val="20"/>
          <w:szCs w:val="20"/>
        </w:rPr>
      </w:pPr>
    </w:p>
    <w:p w14:paraId="30E921E5" w14:textId="77777777" w:rsidR="000F0D01" w:rsidRDefault="000F0D01" w:rsidP="000F0D01">
      <w:pPr>
        <w:spacing w:after="60" w:line="276" w:lineRule="auto"/>
        <w:jc w:val="right"/>
        <w:rPr>
          <w:rFonts w:ascii="Arial" w:hAnsi="Arial" w:cs="Arial"/>
          <w:b/>
          <w:color w:val="000000"/>
          <w:sz w:val="20"/>
          <w:szCs w:val="20"/>
        </w:rPr>
      </w:pPr>
    </w:p>
    <w:p w14:paraId="7AC60B41" w14:textId="77777777" w:rsidR="000F0D01" w:rsidRPr="00B26572" w:rsidRDefault="000F0D01" w:rsidP="000F0D01">
      <w:pPr>
        <w:pStyle w:val="Tekstpodstawowy"/>
        <w:pageBreakBefore/>
        <w:autoSpaceDE w:val="0"/>
        <w:spacing w:line="276" w:lineRule="auto"/>
        <w:jc w:val="right"/>
        <w:rPr>
          <w:rFonts w:ascii="Arial" w:hAnsi="Arial" w:cs="Arial"/>
        </w:rPr>
      </w:pPr>
      <w:r>
        <w:rPr>
          <w:rFonts w:ascii="Arial" w:hAnsi="Arial" w:cs="Arial"/>
          <w:b/>
          <w:bCs/>
          <w:u w:val="single"/>
        </w:rPr>
        <w:lastRenderedPageBreak/>
        <w:t>Załącznik nr 7</w:t>
      </w:r>
      <w:r w:rsidRPr="00B26572">
        <w:rPr>
          <w:rFonts w:ascii="Arial" w:hAnsi="Arial" w:cs="Arial"/>
          <w:b/>
          <w:bCs/>
          <w:u w:val="single"/>
        </w:rPr>
        <w:t xml:space="preserve"> do SIWZ</w:t>
      </w:r>
    </w:p>
    <w:p w14:paraId="1AAABE3E" w14:textId="77777777" w:rsidR="000F0D01" w:rsidRPr="00456F29" w:rsidRDefault="000F0D01" w:rsidP="000F0D01">
      <w:pPr>
        <w:pStyle w:val="Tekstpodstawowy"/>
        <w:spacing w:line="276" w:lineRule="auto"/>
        <w:rPr>
          <w:rFonts w:ascii="Arial" w:eastAsia="Lucida Sans Unicode" w:hAnsi="Arial" w:cs="Arial"/>
          <w:b/>
          <w:bCs/>
          <w:i/>
          <w:iCs/>
          <w:color w:val="000000"/>
          <w:lang w:bidi="pl-PL"/>
        </w:rPr>
      </w:pPr>
      <w:r w:rsidRPr="00B26572">
        <w:rPr>
          <w:rFonts w:ascii="Arial" w:hAnsi="Arial" w:cs="Arial"/>
        </w:rPr>
        <w:t> </w:t>
      </w:r>
      <w:r w:rsidRPr="00B26572">
        <w:rPr>
          <w:rFonts w:ascii="Arial" w:hAnsi="Arial" w:cs="Arial"/>
          <w:bCs/>
        </w:rPr>
        <w:t xml:space="preserve">Nr referencyjny nadany sprawie przez Zamawiającego: </w:t>
      </w:r>
      <w:r w:rsidRPr="00B26572">
        <w:rPr>
          <w:rFonts w:ascii="Arial" w:hAnsi="Arial" w:cs="Arial"/>
          <w:b/>
          <w:bCs/>
        </w:rPr>
        <w:t>WI. 271.</w:t>
      </w:r>
      <w:r>
        <w:rPr>
          <w:rFonts w:ascii="Arial" w:hAnsi="Arial" w:cs="Arial"/>
          <w:b/>
          <w:bCs/>
        </w:rPr>
        <w:t>4</w:t>
      </w:r>
      <w:r w:rsidRPr="00B26572">
        <w:rPr>
          <w:rFonts w:ascii="Arial" w:hAnsi="Arial" w:cs="Arial"/>
          <w:b/>
          <w:bCs/>
        </w:rPr>
        <w:t>.201</w:t>
      </w:r>
      <w:r>
        <w:rPr>
          <w:rFonts w:ascii="Arial" w:hAnsi="Arial" w:cs="Arial"/>
          <w:b/>
          <w:bCs/>
        </w:rPr>
        <w:t>9</w:t>
      </w:r>
    </w:p>
    <w:p w14:paraId="23510D4B" w14:textId="77777777" w:rsidR="000F0D01" w:rsidRPr="00F45FFD" w:rsidRDefault="000F0D01" w:rsidP="000F0D01">
      <w:pPr>
        <w:spacing w:after="60" w:line="276" w:lineRule="auto"/>
        <w:jc w:val="center"/>
        <w:rPr>
          <w:rFonts w:ascii="Arial" w:hAnsi="Arial" w:cs="Arial"/>
          <w:b/>
          <w:color w:val="000000"/>
        </w:rPr>
      </w:pPr>
      <w:r w:rsidRPr="00F45FFD">
        <w:rPr>
          <w:rFonts w:ascii="Arial" w:hAnsi="Arial" w:cs="Arial"/>
          <w:b/>
          <w:bCs/>
          <w:i/>
          <w:iCs/>
          <w:color w:val="000000"/>
          <w:lang w:bidi="pl-PL"/>
        </w:rPr>
        <w:t xml:space="preserve">„Świadczenie usługi operatora systemu rowerów miejskich </w:t>
      </w:r>
      <w:r w:rsidRPr="00151546">
        <w:rPr>
          <w:rFonts w:ascii="Arial" w:hAnsi="Arial" w:cs="Arial"/>
          <w:b/>
          <w:bCs/>
          <w:i/>
          <w:iCs/>
          <w:color w:val="000000"/>
          <w:lang w:bidi="pl-PL"/>
        </w:rPr>
        <w:t>wraz z rozbudową infrastruktury”</w:t>
      </w:r>
    </w:p>
    <w:p w14:paraId="7777B5A2" w14:textId="77777777" w:rsidR="000F0D01" w:rsidRDefault="000F0D01" w:rsidP="000F0D01">
      <w:pPr>
        <w:spacing w:after="60" w:line="276" w:lineRule="auto"/>
        <w:jc w:val="center"/>
        <w:rPr>
          <w:rFonts w:ascii="Arial" w:hAnsi="Arial" w:cs="Arial"/>
          <w:b/>
          <w:color w:val="000000"/>
          <w:sz w:val="28"/>
          <w:szCs w:val="28"/>
        </w:rPr>
      </w:pPr>
    </w:p>
    <w:p w14:paraId="467FFB51" w14:textId="77777777" w:rsidR="000F0D01" w:rsidRPr="009C376B" w:rsidRDefault="000F0D01" w:rsidP="000F0D01">
      <w:pPr>
        <w:spacing w:after="60" w:line="276" w:lineRule="auto"/>
        <w:jc w:val="center"/>
        <w:rPr>
          <w:rFonts w:ascii="Arial" w:hAnsi="Arial" w:cs="Arial"/>
          <w:b/>
          <w:color w:val="000000"/>
          <w:sz w:val="28"/>
          <w:szCs w:val="28"/>
        </w:rPr>
      </w:pPr>
      <w:r w:rsidRPr="009C376B">
        <w:rPr>
          <w:rFonts w:ascii="Arial" w:hAnsi="Arial" w:cs="Arial"/>
          <w:b/>
          <w:color w:val="000000"/>
          <w:sz w:val="28"/>
          <w:szCs w:val="28"/>
        </w:rPr>
        <w:t>OŚWIADCZENIE</w:t>
      </w:r>
    </w:p>
    <w:p w14:paraId="36D928D2" w14:textId="77777777" w:rsidR="000F0D01" w:rsidRDefault="000F0D01" w:rsidP="000F0D01">
      <w:pPr>
        <w:spacing w:after="60" w:line="276" w:lineRule="auto"/>
        <w:jc w:val="right"/>
        <w:rPr>
          <w:rFonts w:ascii="Arial" w:hAnsi="Arial" w:cs="Arial"/>
          <w:b/>
          <w:color w:val="000000"/>
          <w:sz w:val="20"/>
          <w:szCs w:val="20"/>
        </w:rPr>
      </w:pPr>
    </w:p>
    <w:p w14:paraId="43FFC453" w14:textId="77777777" w:rsidR="000F0D01" w:rsidRDefault="000F0D01" w:rsidP="000F0D01">
      <w:pPr>
        <w:spacing w:line="276" w:lineRule="auto"/>
        <w:jc w:val="both"/>
        <w:rPr>
          <w:rFonts w:ascii="Arial" w:hAnsi="Arial" w:cs="Arial"/>
        </w:rPr>
      </w:pPr>
      <w:r>
        <w:rPr>
          <w:rFonts w:ascii="Arial" w:hAnsi="Arial" w:cs="Arial"/>
        </w:rPr>
        <w:t xml:space="preserve">Oświadczam </w:t>
      </w:r>
      <w:r w:rsidRPr="00675BE6">
        <w:rPr>
          <w:rFonts w:ascii="Arial" w:hAnsi="Arial" w:cs="Arial"/>
        </w:rPr>
        <w:t>o braku wydania wobec</w:t>
      </w:r>
      <w:r>
        <w:rPr>
          <w:rFonts w:ascii="Arial" w:hAnsi="Arial" w:cs="Arial"/>
        </w:rPr>
        <w:t xml:space="preserve"> mnie</w:t>
      </w:r>
      <w:r w:rsidRPr="00675BE6">
        <w:rPr>
          <w:rFonts w:ascii="Arial" w:hAnsi="Arial" w:cs="Arial"/>
        </w:rPr>
        <w:t xml:space="preserve"> prawomocnego wyroku sądu lub ostatecznej decyzji administracyjnej o zaleganiu z uiszczaniem podatków, opłat lub składek</w:t>
      </w:r>
      <w:r>
        <w:rPr>
          <w:rFonts w:ascii="Arial" w:hAnsi="Arial" w:cs="Arial"/>
        </w:rPr>
        <w:t xml:space="preserve"> </w:t>
      </w:r>
      <w:r w:rsidRPr="00675BE6">
        <w:rPr>
          <w:rFonts w:ascii="Arial" w:hAnsi="Arial" w:cs="Arial"/>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rPr>
        <w:t>.</w:t>
      </w:r>
    </w:p>
    <w:p w14:paraId="461B7B4B" w14:textId="77777777" w:rsidR="000F0D01" w:rsidRDefault="000F0D01" w:rsidP="000F0D01">
      <w:pPr>
        <w:spacing w:line="276" w:lineRule="auto"/>
        <w:jc w:val="both"/>
        <w:rPr>
          <w:rFonts w:ascii="Arial" w:hAnsi="Arial" w:cs="Arial"/>
        </w:rPr>
      </w:pPr>
    </w:p>
    <w:p w14:paraId="2755CF9A" w14:textId="77777777" w:rsidR="000F0D01" w:rsidRDefault="000F0D01" w:rsidP="000F0D01">
      <w:pPr>
        <w:spacing w:line="276" w:lineRule="auto"/>
        <w:jc w:val="both"/>
        <w:rPr>
          <w:rFonts w:ascii="Arial" w:hAnsi="Arial" w:cs="Arial"/>
        </w:rPr>
      </w:pPr>
      <w:r>
        <w:rPr>
          <w:rFonts w:ascii="Arial" w:hAnsi="Arial" w:cs="Arial"/>
        </w:rPr>
        <w:t>Oświadczam</w:t>
      </w:r>
      <w:r w:rsidRPr="00675BE6">
        <w:rPr>
          <w:rFonts w:ascii="Arial" w:hAnsi="Arial" w:cs="Arial"/>
        </w:rPr>
        <w:t xml:space="preserve"> o braku orzeczenia wobec </w:t>
      </w:r>
      <w:r>
        <w:rPr>
          <w:rFonts w:ascii="Arial" w:hAnsi="Arial" w:cs="Arial"/>
        </w:rPr>
        <w:t>mnie</w:t>
      </w:r>
      <w:r w:rsidRPr="00675BE6">
        <w:rPr>
          <w:rFonts w:ascii="Arial" w:hAnsi="Arial" w:cs="Arial"/>
        </w:rPr>
        <w:t xml:space="preserve"> tytułem środka zapobiegawczego zakazu ubieg</w:t>
      </w:r>
      <w:r>
        <w:rPr>
          <w:rFonts w:ascii="Arial" w:hAnsi="Arial" w:cs="Arial"/>
        </w:rPr>
        <w:t>ania się o zamówienia publiczne.</w:t>
      </w:r>
    </w:p>
    <w:p w14:paraId="220A1B3E" w14:textId="77777777" w:rsidR="000F0D01" w:rsidRDefault="000F0D01" w:rsidP="000F0D01">
      <w:pPr>
        <w:spacing w:after="60" w:line="276" w:lineRule="auto"/>
        <w:jc w:val="right"/>
        <w:rPr>
          <w:rFonts w:ascii="Arial" w:hAnsi="Arial" w:cs="Arial"/>
          <w:b/>
          <w:color w:val="000000"/>
          <w:sz w:val="20"/>
          <w:szCs w:val="20"/>
        </w:rPr>
      </w:pPr>
    </w:p>
    <w:p w14:paraId="78C3DA42" w14:textId="77777777" w:rsidR="000F0D01" w:rsidRDefault="000F0D01" w:rsidP="000F0D01">
      <w:pPr>
        <w:spacing w:after="60" w:line="276" w:lineRule="auto"/>
        <w:jc w:val="right"/>
        <w:rPr>
          <w:rFonts w:ascii="Arial" w:hAnsi="Arial" w:cs="Arial"/>
          <w:b/>
          <w:color w:val="000000"/>
          <w:sz w:val="20"/>
          <w:szCs w:val="20"/>
        </w:rPr>
      </w:pPr>
    </w:p>
    <w:p w14:paraId="0C9913C9" w14:textId="77777777" w:rsidR="000F0D01" w:rsidRDefault="000F0D01" w:rsidP="000F0D01">
      <w:pPr>
        <w:spacing w:after="60" w:line="276" w:lineRule="auto"/>
        <w:jc w:val="right"/>
        <w:rPr>
          <w:rFonts w:ascii="Arial" w:hAnsi="Arial" w:cs="Arial"/>
          <w:b/>
          <w:color w:val="000000"/>
          <w:sz w:val="20"/>
          <w:szCs w:val="20"/>
        </w:rPr>
      </w:pPr>
    </w:p>
    <w:p w14:paraId="6798B898" w14:textId="77777777" w:rsidR="000F0D01" w:rsidRPr="00B26572" w:rsidRDefault="000F0D01" w:rsidP="000F0D01">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14:paraId="68EE905C" w14:textId="77777777" w:rsidR="000F0D01" w:rsidRPr="00B26572" w:rsidRDefault="000F0D01" w:rsidP="000F0D01">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14:paraId="2324FDE7" w14:textId="77777777" w:rsidR="000F0D01" w:rsidRPr="00B26572" w:rsidRDefault="000F0D01" w:rsidP="000F0D01">
      <w:pPr>
        <w:spacing w:line="276" w:lineRule="auto"/>
        <w:jc w:val="center"/>
        <w:rPr>
          <w:rFonts w:ascii="Arial" w:eastAsia="Verdana" w:hAnsi="Arial" w:cs="Arial"/>
          <w:b/>
          <w:bCs/>
          <w:sz w:val="20"/>
          <w:szCs w:val="20"/>
        </w:rPr>
      </w:pPr>
    </w:p>
    <w:p w14:paraId="5D2D50A5" w14:textId="77777777" w:rsidR="000F0D01" w:rsidRPr="00B26572" w:rsidRDefault="000F0D01" w:rsidP="000F0D01">
      <w:pPr>
        <w:spacing w:line="276" w:lineRule="auto"/>
        <w:jc w:val="both"/>
        <w:rPr>
          <w:rFonts w:ascii="Arial" w:hAnsi="Arial" w:cs="Arial"/>
          <w:b/>
          <w:sz w:val="20"/>
          <w:szCs w:val="20"/>
        </w:rPr>
      </w:pPr>
    </w:p>
    <w:p w14:paraId="2E7BBFF4" w14:textId="77777777" w:rsidR="000F0D01" w:rsidRPr="00B26572" w:rsidRDefault="000F0D01" w:rsidP="000F0D01">
      <w:pPr>
        <w:spacing w:line="276" w:lineRule="auto"/>
        <w:jc w:val="both"/>
        <w:rPr>
          <w:rFonts w:ascii="Arial" w:hAnsi="Arial" w:cs="Arial"/>
          <w:b/>
          <w:sz w:val="20"/>
          <w:szCs w:val="20"/>
        </w:rPr>
      </w:pPr>
    </w:p>
    <w:p w14:paraId="5C7FD0B3" w14:textId="77777777" w:rsidR="000F0D01" w:rsidRPr="00B26572" w:rsidRDefault="000F0D01" w:rsidP="000F0D01">
      <w:pPr>
        <w:spacing w:line="276" w:lineRule="auto"/>
        <w:ind w:left="4248"/>
        <w:rPr>
          <w:rFonts w:ascii="Arial" w:hAnsi="Arial" w:cs="Arial"/>
          <w:sz w:val="20"/>
          <w:szCs w:val="20"/>
        </w:rPr>
      </w:pPr>
      <w:r w:rsidRPr="00B26572">
        <w:rPr>
          <w:rFonts w:ascii="Arial" w:hAnsi="Arial" w:cs="Arial"/>
          <w:sz w:val="20"/>
          <w:szCs w:val="20"/>
        </w:rPr>
        <w:t>..................................................................</w:t>
      </w:r>
    </w:p>
    <w:p w14:paraId="2E7653CC" w14:textId="77777777" w:rsidR="000F0D01" w:rsidRPr="00B26572" w:rsidRDefault="000F0D01" w:rsidP="000F0D01">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14:paraId="0C797AC0" w14:textId="77777777" w:rsidR="000F0D01" w:rsidRDefault="000F0D01" w:rsidP="000F0D01">
      <w:pPr>
        <w:spacing w:line="360" w:lineRule="auto"/>
        <w:jc w:val="center"/>
        <w:rPr>
          <w:rFonts w:ascii="Times New Roman" w:hAnsi="Times New Roman"/>
          <w:b/>
          <w:sz w:val="24"/>
          <w:szCs w:val="24"/>
        </w:rPr>
      </w:pPr>
    </w:p>
    <w:p w14:paraId="2B66CFB9" w14:textId="77777777" w:rsidR="000F0D01" w:rsidRDefault="000F0D01" w:rsidP="000F0D01">
      <w:pPr>
        <w:spacing w:line="360" w:lineRule="auto"/>
        <w:jc w:val="center"/>
        <w:rPr>
          <w:rFonts w:ascii="Times New Roman" w:hAnsi="Times New Roman"/>
          <w:b/>
          <w:sz w:val="24"/>
          <w:szCs w:val="24"/>
        </w:rPr>
      </w:pPr>
    </w:p>
    <w:p w14:paraId="223BB9FC" w14:textId="77777777" w:rsidR="000F0D01" w:rsidRDefault="000F0D01" w:rsidP="000F0D01">
      <w:pPr>
        <w:spacing w:line="360" w:lineRule="auto"/>
        <w:jc w:val="center"/>
        <w:rPr>
          <w:rFonts w:ascii="Times New Roman" w:hAnsi="Times New Roman"/>
          <w:b/>
          <w:sz w:val="24"/>
          <w:szCs w:val="24"/>
        </w:rPr>
      </w:pPr>
    </w:p>
    <w:p w14:paraId="685AC0DA" w14:textId="77777777" w:rsidR="000F0D01" w:rsidRDefault="000F0D01" w:rsidP="000F0D01">
      <w:pPr>
        <w:spacing w:line="360" w:lineRule="auto"/>
        <w:jc w:val="center"/>
        <w:rPr>
          <w:rFonts w:ascii="Times New Roman" w:hAnsi="Times New Roman"/>
          <w:b/>
          <w:sz w:val="24"/>
          <w:szCs w:val="24"/>
        </w:rPr>
      </w:pPr>
    </w:p>
    <w:p w14:paraId="7CA54FE5" w14:textId="77777777" w:rsidR="000F0D01" w:rsidRDefault="000F0D01" w:rsidP="000F0D01">
      <w:pPr>
        <w:spacing w:line="360" w:lineRule="auto"/>
        <w:jc w:val="center"/>
        <w:rPr>
          <w:rFonts w:ascii="Times New Roman" w:hAnsi="Times New Roman"/>
          <w:b/>
          <w:sz w:val="24"/>
          <w:szCs w:val="24"/>
        </w:rPr>
      </w:pPr>
    </w:p>
    <w:p w14:paraId="6CF70930" w14:textId="77777777" w:rsidR="000F0D01" w:rsidRDefault="000F0D01" w:rsidP="000F0D01">
      <w:pPr>
        <w:spacing w:line="360" w:lineRule="auto"/>
        <w:jc w:val="center"/>
        <w:rPr>
          <w:rFonts w:ascii="Times New Roman" w:hAnsi="Times New Roman"/>
          <w:b/>
          <w:sz w:val="24"/>
          <w:szCs w:val="24"/>
        </w:rPr>
      </w:pPr>
    </w:p>
    <w:p w14:paraId="5C286029" w14:textId="77777777" w:rsidR="000F0D01" w:rsidRDefault="000F0D01" w:rsidP="000F0D01">
      <w:pPr>
        <w:spacing w:line="360" w:lineRule="auto"/>
        <w:jc w:val="center"/>
        <w:rPr>
          <w:rFonts w:ascii="Times New Roman" w:hAnsi="Times New Roman"/>
          <w:b/>
          <w:sz w:val="24"/>
          <w:szCs w:val="24"/>
        </w:rPr>
      </w:pPr>
    </w:p>
    <w:p w14:paraId="13FDEA20" w14:textId="77777777" w:rsidR="000F0D01" w:rsidRDefault="000F0D01" w:rsidP="000F0D01">
      <w:pPr>
        <w:spacing w:line="360" w:lineRule="auto"/>
        <w:jc w:val="center"/>
        <w:rPr>
          <w:rFonts w:ascii="Times New Roman" w:hAnsi="Times New Roman"/>
          <w:b/>
          <w:sz w:val="24"/>
          <w:szCs w:val="24"/>
        </w:rPr>
      </w:pPr>
    </w:p>
    <w:p w14:paraId="0F0B9051" w14:textId="77777777" w:rsidR="000F0D01" w:rsidRDefault="000F0D01" w:rsidP="000F0D01">
      <w:pPr>
        <w:spacing w:line="360" w:lineRule="auto"/>
        <w:jc w:val="center"/>
        <w:rPr>
          <w:rFonts w:ascii="Times New Roman" w:hAnsi="Times New Roman"/>
          <w:b/>
          <w:sz w:val="24"/>
          <w:szCs w:val="24"/>
        </w:rPr>
      </w:pPr>
    </w:p>
    <w:p w14:paraId="49AC19DD" w14:textId="77777777" w:rsidR="000F0D01" w:rsidRPr="00B26572" w:rsidRDefault="000F0D01" w:rsidP="000F0D01">
      <w:pPr>
        <w:pStyle w:val="Tekstpodstawowy"/>
        <w:pageBreakBefore/>
        <w:autoSpaceDE w:val="0"/>
        <w:spacing w:line="276" w:lineRule="auto"/>
        <w:jc w:val="right"/>
        <w:rPr>
          <w:rFonts w:ascii="Arial" w:hAnsi="Arial" w:cs="Arial"/>
        </w:rPr>
      </w:pPr>
      <w:bookmarkStart w:id="2" w:name="_Hlk179806"/>
      <w:r>
        <w:rPr>
          <w:rFonts w:ascii="Arial" w:hAnsi="Arial" w:cs="Arial"/>
          <w:b/>
          <w:bCs/>
          <w:u w:val="single"/>
        </w:rPr>
        <w:lastRenderedPageBreak/>
        <w:t>Załącznik nr 8</w:t>
      </w:r>
      <w:r w:rsidRPr="00B26572">
        <w:rPr>
          <w:rFonts w:ascii="Arial" w:hAnsi="Arial" w:cs="Arial"/>
          <w:b/>
          <w:bCs/>
          <w:u w:val="single"/>
        </w:rPr>
        <w:t xml:space="preserve"> do SIWZ</w:t>
      </w:r>
    </w:p>
    <w:bookmarkEnd w:id="2"/>
    <w:p w14:paraId="6A691417" w14:textId="77777777" w:rsidR="000F0D01" w:rsidRDefault="000F0D01" w:rsidP="000F0D01">
      <w:pPr>
        <w:spacing w:line="360" w:lineRule="auto"/>
        <w:jc w:val="center"/>
        <w:rPr>
          <w:rFonts w:ascii="Times New Roman" w:hAnsi="Times New Roman"/>
          <w:b/>
          <w:sz w:val="24"/>
          <w:szCs w:val="24"/>
        </w:rPr>
      </w:pPr>
    </w:p>
    <w:p w14:paraId="5C34AA45" w14:textId="77777777" w:rsidR="000F0D01" w:rsidRPr="001347FC" w:rsidRDefault="000F0D01" w:rsidP="000F0D01">
      <w:pPr>
        <w:spacing w:line="360" w:lineRule="auto"/>
        <w:jc w:val="center"/>
        <w:rPr>
          <w:rFonts w:ascii="Times New Roman" w:hAnsi="Times New Roman"/>
          <w:b/>
          <w:sz w:val="24"/>
          <w:szCs w:val="24"/>
        </w:rPr>
      </w:pPr>
      <w:r w:rsidRPr="001347FC">
        <w:rPr>
          <w:rFonts w:ascii="Times New Roman" w:hAnsi="Times New Roman"/>
          <w:b/>
          <w:sz w:val="24"/>
          <w:szCs w:val="24"/>
        </w:rPr>
        <w:t>Projekt Umowy nr …………..</w:t>
      </w:r>
    </w:p>
    <w:p w14:paraId="6B74F2D4" w14:textId="77777777" w:rsidR="000F0D01" w:rsidRDefault="000F0D01" w:rsidP="000F0D01">
      <w:pPr>
        <w:spacing w:line="360" w:lineRule="auto"/>
        <w:jc w:val="center"/>
        <w:rPr>
          <w:rFonts w:ascii="Times New Roman" w:hAnsi="Times New Roman"/>
          <w:b/>
          <w:sz w:val="24"/>
          <w:szCs w:val="24"/>
        </w:rPr>
      </w:pPr>
      <w:r w:rsidRPr="001347FC">
        <w:rPr>
          <w:rFonts w:ascii="Times New Roman" w:hAnsi="Times New Roman"/>
          <w:b/>
          <w:sz w:val="24"/>
          <w:szCs w:val="24"/>
        </w:rPr>
        <w:t>o świadczenie usług kompleksowej eksploatacji sytemu, zwanego Rower Miejski (RM)</w:t>
      </w:r>
    </w:p>
    <w:p w14:paraId="0094A016" w14:textId="77777777" w:rsidR="000F0D01" w:rsidRPr="001347FC" w:rsidRDefault="000F0D01" w:rsidP="000F0D01">
      <w:pPr>
        <w:spacing w:line="360" w:lineRule="auto"/>
        <w:jc w:val="center"/>
        <w:rPr>
          <w:rFonts w:ascii="Times New Roman" w:hAnsi="Times New Roman"/>
          <w:b/>
          <w:sz w:val="24"/>
          <w:szCs w:val="24"/>
        </w:rPr>
      </w:pPr>
    </w:p>
    <w:p w14:paraId="60CE2336" w14:textId="77777777" w:rsidR="000F0D01" w:rsidRPr="003C02CB" w:rsidRDefault="000F0D01" w:rsidP="000F0D01">
      <w:pPr>
        <w:spacing w:line="276" w:lineRule="auto"/>
        <w:rPr>
          <w:rFonts w:ascii="Times New Roman" w:hAnsi="Times New Roman" w:cs="Times New Roman"/>
          <w:sz w:val="24"/>
          <w:szCs w:val="24"/>
        </w:rPr>
      </w:pPr>
      <w:r w:rsidRPr="003C02CB">
        <w:rPr>
          <w:rFonts w:ascii="Times New Roman" w:hAnsi="Times New Roman" w:cs="Times New Roman"/>
          <w:sz w:val="24"/>
          <w:szCs w:val="24"/>
        </w:rPr>
        <w:t xml:space="preserve">zawarta w dniu  ............................... r. w Szamotułach, pomiędzy: </w:t>
      </w:r>
    </w:p>
    <w:p w14:paraId="5F29C9CD" w14:textId="77777777" w:rsidR="000F0D01" w:rsidRPr="003C02CB" w:rsidRDefault="000F0D01" w:rsidP="000F0D01">
      <w:pPr>
        <w:spacing w:line="276" w:lineRule="auto"/>
        <w:rPr>
          <w:rFonts w:ascii="Times New Roman" w:hAnsi="Times New Roman" w:cs="Times New Roman"/>
          <w:sz w:val="24"/>
          <w:szCs w:val="24"/>
        </w:rPr>
      </w:pPr>
      <w:r w:rsidRPr="003C02CB">
        <w:rPr>
          <w:rFonts w:ascii="Times New Roman" w:hAnsi="Times New Roman" w:cs="Times New Roman"/>
          <w:sz w:val="24"/>
          <w:szCs w:val="24"/>
        </w:rPr>
        <w:t xml:space="preserve">Miastem i Gminą Szamotuły ul. Dworcowa 26, 64 – 500 Szamotuły </w:t>
      </w:r>
    </w:p>
    <w:p w14:paraId="612F9417" w14:textId="77777777" w:rsidR="000F0D01" w:rsidRPr="003C02CB" w:rsidRDefault="000F0D01" w:rsidP="000F0D01">
      <w:pPr>
        <w:spacing w:line="276" w:lineRule="auto"/>
        <w:rPr>
          <w:rFonts w:ascii="Times New Roman" w:hAnsi="Times New Roman" w:cs="Times New Roman"/>
          <w:sz w:val="24"/>
          <w:szCs w:val="24"/>
        </w:rPr>
      </w:pPr>
      <w:r w:rsidRPr="003C02CB">
        <w:rPr>
          <w:rFonts w:ascii="Times New Roman" w:hAnsi="Times New Roman" w:cs="Times New Roman"/>
          <w:sz w:val="24"/>
          <w:szCs w:val="24"/>
        </w:rPr>
        <w:t>REGON: 631258230, NIP: 787-20-74-467</w:t>
      </w:r>
    </w:p>
    <w:p w14:paraId="79510F4B" w14:textId="77777777" w:rsidR="000F0D01" w:rsidRPr="003C02CB" w:rsidRDefault="000F0D01" w:rsidP="000F0D01">
      <w:pPr>
        <w:spacing w:line="276" w:lineRule="auto"/>
        <w:rPr>
          <w:rFonts w:ascii="Times New Roman" w:hAnsi="Times New Roman" w:cs="Times New Roman"/>
          <w:sz w:val="24"/>
          <w:szCs w:val="24"/>
        </w:rPr>
      </w:pPr>
      <w:r w:rsidRPr="003C02CB">
        <w:rPr>
          <w:rFonts w:ascii="Times New Roman" w:hAnsi="Times New Roman" w:cs="Times New Roman"/>
          <w:sz w:val="24"/>
          <w:szCs w:val="24"/>
        </w:rPr>
        <w:t>reprezentowaną przez</w:t>
      </w:r>
    </w:p>
    <w:p w14:paraId="35C4A164" w14:textId="77777777" w:rsidR="000F0D01" w:rsidRPr="003C02CB" w:rsidRDefault="000F0D01" w:rsidP="000F0D01">
      <w:pPr>
        <w:spacing w:line="276" w:lineRule="auto"/>
        <w:rPr>
          <w:rFonts w:ascii="Times New Roman" w:hAnsi="Times New Roman" w:cs="Times New Roman"/>
          <w:sz w:val="24"/>
          <w:szCs w:val="24"/>
        </w:rPr>
      </w:pPr>
      <w:r w:rsidRPr="003C02CB">
        <w:rPr>
          <w:rFonts w:ascii="Times New Roman" w:hAnsi="Times New Roman" w:cs="Times New Roman"/>
          <w:sz w:val="24"/>
          <w:szCs w:val="24"/>
        </w:rPr>
        <w:t>………………………………………………………………………………………………</w:t>
      </w:r>
    </w:p>
    <w:p w14:paraId="53703798" w14:textId="77777777" w:rsidR="000F0D01" w:rsidRPr="003C02CB" w:rsidRDefault="000F0D01" w:rsidP="000F0D01">
      <w:pPr>
        <w:spacing w:line="276" w:lineRule="auto"/>
        <w:rPr>
          <w:rFonts w:ascii="Times New Roman" w:hAnsi="Times New Roman" w:cs="Times New Roman"/>
          <w:sz w:val="24"/>
          <w:szCs w:val="24"/>
        </w:rPr>
      </w:pPr>
      <w:r w:rsidRPr="003C02CB">
        <w:rPr>
          <w:rFonts w:ascii="Times New Roman" w:hAnsi="Times New Roman" w:cs="Times New Roman"/>
          <w:sz w:val="24"/>
          <w:szCs w:val="24"/>
        </w:rPr>
        <w:t>przy kontrasygnacie Skarbnika Miasta i Gminy Szamotuły-.......................................................</w:t>
      </w:r>
    </w:p>
    <w:p w14:paraId="131199E3" w14:textId="77777777" w:rsidR="000F0D01" w:rsidRPr="003C02CB" w:rsidRDefault="000F0D01" w:rsidP="000F0D01">
      <w:pPr>
        <w:spacing w:line="276" w:lineRule="auto"/>
        <w:rPr>
          <w:rFonts w:ascii="Times New Roman" w:hAnsi="Times New Roman" w:cs="Times New Roman"/>
          <w:sz w:val="24"/>
          <w:szCs w:val="24"/>
        </w:rPr>
      </w:pPr>
      <w:r w:rsidRPr="003C02CB">
        <w:rPr>
          <w:rFonts w:ascii="Times New Roman" w:hAnsi="Times New Roman" w:cs="Times New Roman"/>
          <w:sz w:val="24"/>
          <w:szCs w:val="24"/>
        </w:rPr>
        <w:t xml:space="preserve">zwaną dalej w tekście </w:t>
      </w:r>
      <w:r w:rsidRPr="003C02CB">
        <w:rPr>
          <w:rFonts w:ascii="Times New Roman" w:hAnsi="Times New Roman" w:cs="Times New Roman"/>
          <w:b/>
          <w:sz w:val="24"/>
          <w:szCs w:val="24"/>
        </w:rPr>
        <w:t xml:space="preserve">„Zamawiającym” </w:t>
      </w:r>
    </w:p>
    <w:p w14:paraId="254960E0" w14:textId="77777777" w:rsidR="000F0D01" w:rsidRPr="003C02CB" w:rsidRDefault="000F0D01" w:rsidP="000F0D01">
      <w:pPr>
        <w:spacing w:line="276" w:lineRule="auto"/>
        <w:rPr>
          <w:rFonts w:ascii="Times New Roman" w:hAnsi="Times New Roman" w:cs="Times New Roman"/>
          <w:sz w:val="24"/>
          <w:szCs w:val="24"/>
        </w:rPr>
      </w:pPr>
      <w:r w:rsidRPr="003C02CB">
        <w:rPr>
          <w:rFonts w:ascii="Times New Roman" w:hAnsi="Times New Roman" w:cs="Times New Roman"/>
          <w:sz w:val="24"/>
          <w:szCs w:val="24"/>
        </w:rPr>
        <w:t xml:space="preserve">a </w:t>
      </w:r>
    </w:p>
    <w:p w14:paraId="0B1628D3" w14:textId="77777777" w:rsidR="000F0D01" w:rsidRPr="003C02CB" w:rsidRDefault="000F0D01" w:rsidP="000F0D01">
      <w:pPr>
        <w:spacing w:line="276" w:lineRule="auto"/>
        <w:rPr>
          <w:rFonts w:ascii="Times New Roman" w:hAnsi="Times New Roman" w:cs="Times New Roman"/>
          <w:sz w:val="24"/>
          <w:szCs w:val="24"/>
        </w:rPr>
      </w:pPr>
      <w:r w:rsidRPr="003C02CB">
        <w:rPr>
          <w:rFonts w:ascii="Times New Roman" w:hAnsi="Times New Roman" w:cs="Times New Roman"/>
          <w:sz w:val="24"/>
          <w:szCs w:val="24"/>
        </w:rPr>
        <w:t>…………………………………………………………………………………………………..</w:t>
      </w:r>
    </w:p>
    <w:p w14:paraId="6C28EA03" w14:textId="77777777" w:rsidR="000F0D01" w:rsidRPr="003C02CB" w:rsidRDefault="000F0D01" w:rsidP="000F0D01">
      <w:pPr>
        <w:spacing w:after="60" w:line="276" w:lineRule="auto"/>
        <w:rPr>
          <w:rFonts w:ascii="Times New Roman" w:hAnsi="Times New Roman" w:cs="Times New Roman"/>
          <w:sz w:val="24"/>
          <w:szCs w:val="24"/>
        </w:rPr>
      </w:pPr>
      <w:r w:rsidRPr="003C02CB">
        <w:rPr>
          <w:rFonts w:ascii="Times New Roman" w:hAnsi="Times New Roman" w:cs="Times New Roman"/>
          <w:sz w:val="24"/>
          <w:szCs w:val="24"/>
        </w:rPr>
        <w:t>NIP.........................Regon.............................</w:t>
      </w:r>
    </w:p>
    <w:p w14:paraId="78A65A3D" w14:textId="77777777" w:rsidR="000F0D01" w:rsidRPr="003C02CB" w:rsidRDefault="000F0D01" w:rsidP="000F0D01">
      <w:pPr>
        <w:spacing w:after="60" w:line="276" w:lineRule="auto"/>
        <w:rPr>
          <w:rFonts w:ascii="Times New Roman" w:hAnsi="Times New Roman" w:cs="Times New Roman"/>
          <w:sz w:val="24"/>
          <w:szCs w:val="24"/>
        </w:rPr>
      </w:pPr>
      <w:r w:rsidRPr="003C02CB">
        <w:rPr>
          <w:rFonts w:ascii="Times New Roman" w:hAnsi="Times New Roman" w:cs="Times New Roman"/>
          <w:sz w:val="24"/>
          <w:szCs w:val="24"/>
        </w:rPr>
        <w:t>reprezentowaną przez...................................................................................................................</w:t>
      </w:r>
    </w:p>
    <w:p w14:paraId="20E0DEC2" w14:textId="77777777" w:rsidR="000F0D01" w:rsidRPr="003C02CB" w:rsidRDefault="000F0D01" w:rsidP="000F0D01">
      <w:pPr>
        <w:spacing w:after="60" w:line="276" w:lineRule="auto"/>
        <w:jc w:val="both"/>
        <w:rPr>
          <w:rFonts w:ascii="Times New Roman" w:hAnsi="Times New Roman" w:cs="Times New Roman"/>
          <w:sz w:val="24"/>
          <w:szCs w:val="24"/>
        </w:rPr>
      </w:pPr>
      <w:r w:rsidRPr="003C02CB">
        <w:rPr>
          <w:rFonts w:ascii="Times New Roman" w:hAnsi="Times New Roman" w:cs="Times New Roman"/>
          <w:sz w:val="24"/>
          <w:szCs w:val="24"/>
        </w:rPr>
        <w:t xml:space="preserve">zwanym w treści umowy </w:t>
      </w:r>
      <w:r w:rsidRPr="003C02CB">
        <w:rPr>
          <w:rFonts w:ascii="Times New Roman" w:hAnsi="Times New Roman" w:cs="Times New Roman"/>
          <w:b/>
          <w:sz w:val="24"/>
          <w:szCs w:val="24"/>
        </w:rPr>
        <w:t>„Wykonawcą”</w:t>
      </w:r>
      <w:r w:rsidRPr="003C02CB">
        <w:rPr>
          <w:rFonts w:ascii="Times New Roman" w:hAnsi="Times New Roman" w:cs="Times New Roman"/>
          <w:sz w:val="24"/>
          <w:szCs w:val="24"/>
        </w:rPr>
        <w:t xml:space="preserve"> lub </w:t>
      </w:r>
      <w:r w:rsidRPr="003C02CB">
        <w:rPr>
          <w:rFonts w:ascii="Times New Roman" w:hAnsi="Times New Roman" w:cs="Times New Roman"/>
          <w:b/>
          <w:sz w:val="24"/>
          <w:szCs w:val="24"/>
        </w:rPr>
        <w:t>„Operatorem”</w:t>
      </w:r>
    </w:p>
    <w:p w14:paraId="6DCE710C" w14:textId="77777777" w:rsidR="000F0D01" w:rsidRPr="003C02CB" w:rsidRDefault="000F0D01" w:rsidP="000F0D01">
      <w:pPr>
        <w:spacing w:line="276" w:lineRule="auto"/>
        <w:jc w:val="both"/>
        <w:rPr>
          <w:rFonts w:ascii="Times New Roman" w:hAnsi="Times New Roman" w:cs="Times New Roman"/>
          <w:sz w:val="24"/>
          <w:szCs w:val="24"/>
        </w:rPr>
      </w:pPr>
      <w:r w:rsidRPr="003C02CB">
        <w:rPr>
          <w:rFonts w:ascii="Times New Roman" w:hAnsi="Times New Roman" w:cs="Times New Roman"/>
          <w:sz w:val="24"/>
          <w:szCs w:val="24"/>
        </w:rPr>
        <w:t>W rezultacie dokonania przez Zamawiającego wyboru oferty Wykonawcy w przetargu nieograniczonym przeprowadzonym w trybie ustawy z dnia 29 stycznia 2004 r. Prawo Zamówień Publicznych (Dz. U. z 2018 r. poz. 1986 ze zm.), zwanej dalej „ustawą” – została zawarta umowa o następującej treści:</w:t>
      </w:r>
    </w:p>
    <w:p w14:paraId="23D3B885" w14:textId="77777777" w:rsidR="000F0D01" w:rsidRDefault="000F0D01" w:rsidP="000F0D01">
      <w:pPr>
        <w:spacing w:line="360" w:lineRule="auto"/>
        <w:rPr>
          <w:rFonts w:ascii="Times New Roman" w:hAnsi="Times New Roman"/>
          <w:sz w:val="24"/>
          <w:szCs w:val="24"/>
        </w:rPr>
      </w:pPr>
    </w:p>
    <w:p w14:paraId="0C5A942C"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1</w:t>
      </w:r>
    </w:p>
    <w:p w14:paraId="09F304E6"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 xml:space="preserve"> Tryb zawarcia umowy oraz informacje o projekcie unijnym </w:t>
      </w:r>
    </w:p>
    <w:p w14:paraId="4B0FA5C6"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Umowa niniejsza została zawarta po przeprowadzeniu postępowania w wyniku którego oferta Wykonawcy została wybrana jako najkorzystniejsza.</w:t>
      </w:r>
    </w:p>
    <w:p w14:paraId="32577BF1"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2. Przedmiot umowy realizowany jest w ramach projektu unijnego pt.: „Wspieranie strategii niskoemisyjnych na obszarze Miasta i Gminy Szamotuły poprzez budowę Zintegrowanego Węzła Przesiadkowego w Szamotułach, Pamiątkowie i Baborówku wraz z infrastrukturą” </w:t>
      </w:r>
      <w:r>
        <w:rPr>
          <w:rFonts w:ascii="Times New Roman" w:hAnsi="Times New Roman"/>
          <w:sz w:val="24"/>
          <w:szCs w:val="24"/>
        </w:rPr>
        <w:lastRenderedPageBreak/>
        <w:t>współfinansowanego z Europejskiego Funduszu Rozwoju Regionalnego w ramach Wielkopolskiego Regionalnego Programu Operacyjnego na lata 2014 – 2020.</w:t>
      </w:r>
    </w:p>
    <w:p w14:paraId="613A8C5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Wykonawca zobowiązuje się do zamieszczania na wszystkich dokumentach, które przygotowane będą w związku z realizacja Umowy, informacji o udziale Unii Europejskiej we współfinansowaniu Projektu oraz oznaczenia dokumentów, logo Unii Europejskiej i logo Programu. Działania mają być prowadzone zgodnie z zapisami zawartymi w „Wytycznych w zakresie informacji i promocji programów operacyjnych polityki spójności na lata 2014 – 2020”.</w:t>
      </w:r>
    </w:p>
    <w:p w14:paraId="1E25C902"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2</w:t>
      </w:r>
      <w:r>
        <w:rPr>
          <w:rFonts w:ascii="Times New Roman" w:hAnsi="Times New Roman"/>
          <w:sz w:val="24"/>
          <w:szCs w:val="24"/>
        </w:rPr>
        <w:t xml:space="preserve"> </w:t>
      </w:r>
    </w:p>
    <w:p w14:paraId="2A9D1371"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Definicje</w:t>
      </w:r>
    </w:p>
    <w:p w14:paraId="66FF94FD"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 Dla potrzeb interpretacji niniejszej umowy ustala się znaczenie następujących pojęć: </w:t>
      </w:r>
    </w:p>
    <w:p w14:paraId="76039DED" w14:textId="69C8D3C0" w:rsidR="000F0D01" w:rsidRPr="003D1BAF" w:rsidRDefault="000F0D01" w:rsidP="000F0D01">
      <w:pPr>
        <w:spacing w:line="360" w:lineRule="auto"/>
        <w:jc w:val="both"/>
        <w:rPr>
          <w:rFonts w:ascii="Times New Roman" w:hAnsi="Times New Roman"/>
          <w:color w:val="FF0000"/>
          <w:sz w:val="24"/>
          <w:szCs w:val="24"/>
        </w:rPr>
      </w:pPr>
      <w:r>
        <w:rPr>
          <w:rFonts w:ascii="Times New Roman" w:hAnsi="Times New Roman"/>
          <w:sz w:val="24"/>
          <w:szCs w:val="24"/>
        </w:rPr>
        <w:t xml:space="preserve">Aktywny sezon rowerowy – okres pełnej funkcjonalności systemu RM, kiedy możliwe jest wypożyczenie rowerów, </w:t>
      </w:r>
      <w:r w:rsidR="003D1BAF" w:rsidRPr="008A1846">
        <w:rPr>
          <w:rFonts w:ascii="Times New Roman" w:hAnsi="Times New Roman"/>
          <w:sz w:val="24"/>
          <w:szCs w:val="24"/>
        </w:rPr>
        <w:t>od dnia podpisania umowy do 30 listopada 2019 r.</w:t>
      </w:r>
    </w:p>
    <w:p w14:paraId="03CE7C25"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Brak rowerów na stacji rowerowej - sytuacja, w której na danej stacji nie ma sprawnego roweru, który mógłby zostać wypożyczony. </w:t>
      </w:r>
    </w:p>
    <w:p w14:paraId="237D5269"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Brak wolnych stojaków na stacji rowerowej - sytuacja, w której na danej stacji nie ma sprawnego stojaka pozwalającego na zwrot (pozostawienie, zdanie) roweru za pomocą specjalnego uchwytu z elektrozamkiem. </w:t>
      </w:r>
    </w:p>
    <w:p w14:paraId="19CF5E1D"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Centrum Kontaktu / Call Center (CK) – element systemu obsługi klienta i kontroli RM, który pozwala na administrowanie RM (w tym kontrolę, pozyskiwanie danych z systemu informatycznego), administrowanie stroną internetową systemu RM oraz kontakt klienta z Operatorem RM </w:t>
      </w:r>
    </w:p>
    <w:p w14:paraId="435A3B74"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System RM - System bezobsługowej wypożyczalni rowerów w Szamotułach (RM), który obejmuje w szczególności: a) rowery z kompletnym wyposażeniem, b) oprogramowanie z licencją kompletnego systemu informatycznego do kompleksowej obsługi, w tym administrowania RM, c) stacje rowerowe, d) centrum kontaktu / Call Center, e) portal internetowy. </w:t>
      </w:r>
    </w:p>
    <w:p w14:paraId="77A79E7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Klient – osoba korzystająca z systemu RM poprzez zawarcie odpowiedniej umowy w procesie rejestracji użytkownika RM. </w:t>
      </w:r>
    </w:p>
    <w:p w14:paraId="74772673"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lastRenderedPageBreak/>
        <w:t xml:space="preserve">Niefunkcjonowanie RM – sytuacja, w której niemożliwe jest wykonanie czynności wypożyczenia lub/i zwrotu roweru w całym systemie RM. </w:t>
      </w:r>
    </w:p>
    <w:p w14:paraId="1A0B0749"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Portal internetowy - system łączności zapewniający obsługę i przekazywanie informacji oraz obsługujący kontakty z klientami. </w:t>
      </w:r>
    </w:p>
    <w:p w14:paraId="34233896"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Rowery z kompletnym wyposażeniem - rowery RM przeznaczone do wypożyczania. </w:t>
      </w:r>
    </w:p>
    <w:p w14:paraId="463EADC1"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Regulamin RM – Regulamin określa zasady i warunki korzystania z rowerów miejskich, udostępnianych jako system bezobsługowej wypożyczalni rowerów - Rower Miejski (RM), organizowany przez miasto i gminę Szamotuły na terenie miasta Szamotuły, uruchomiony                     i administrowany przez wybranego przez Gminę Operatora Systemu RM. Regulamin RM udostępniony jest na stronie www </w:t>
      </w:r>
    </w:p>
    <w:p w14:paraId="6D9CA81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Sprzęt – elementy systemu bezobsługowej wypożyczalni rowerów w Szamotułach (RM) obejmujące w szczególności: </w:t>
      </w:r>
    </w:p>
    <w:p w14:paraId="2DE97889"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a) Rowery z kompletnym wyposażeniem </w:t>
      </w:r>
    </w:p>
    <w:p w14:paraId="70C1F51C"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b) Oprogramowanie do kompleksowej obsługi RM. </w:t>
      </w:r>
    </w:p>
    <w:p w14:paraId="5BE52F1A"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c) Stacje rowerowe </w:t>
      </w:r>
    </w:p>
    <w:p w14:paraId="024CE313"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d) Centrum kontaktu/Call Center </w:t>
      </w:r>
    </w:p>
    <w:p w14:paraId="5AAFEF39"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e) Portal internetowy </w:t>
      </w:r>
    </w:p>
    <w:p w14:paraId="2A7934B4"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f) Stojaki rowerowe </w:t>
      </w:r>
    </w:p>
    <w:p w14:paraId="06E7A374"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g) Terminal</w:t>
      </w:r>
    </w:p>
    <w:p w14:paraId="7F76463E"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Stacja rowerowa – zlokalizowane na wyznaczonym przez Zamawiającego terenie urządzenia do wypożyczania i zwrotu rowerów, stojaki rowerowe oraz infrastruktura zasilająca. </w:t>
      </w:r>
    </w:p>
    <w:p w14:paraId="7771C60F"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Stojak – stanowisko do parkowania roweru w postaci specjalnego stojaka z wyposażeniem zabezpieczającym rower za pomocą elektrozamka znajdującego się na stojaku lub na rowerze. </w:t>
      </w:r>
    </w:p>
    <w:p w14:paraId="62C8324C"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Stojak niesprawny – stojak, który jest uszkodzony w sposób uniemożliwiający wypożyczenie i/lub zwrot roweru. </w:t>
      </w:r>
    </w:p>
    <w:p w14:paraId="353E6966"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Terminal – samoobsługowe urządzenie przeznaczone do obsługi stacji rowerowej przez klienta systemu RM. </w:t>
      </w:r>
    </w:p>
    <w:p w14:paraId="365E3516"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lastRenderedPageBreak/>
        <w:t xml:space="preserve">Terminal niesprawny – terminal, którego uszkodzenie utrudnia lub uniemożliwia użytkowanie systemu RM na danej stacji rowerowej. </w:t>
      </w:r>
    </w:p>
    <w:p w14:paraId="57276E53" w14:textId="77777777" w:rsidR="000F0D01" w:rsidRDefault="000F0D01" w:rsidP="000F0D01">
      <w:pPr>
        <w:spacing w:line="360" w:lineRule="auto"/>
        <w:jc w:val="both"/>
        <w:rPr>
          <w:rFonts w:ascii="Times New Roman" w:hAnsi="Times New Roman"/>
          <w:b/>
          <w:bCs/>
          <w:sz w:val="24"/>
          <w:szCs w:val="24"/>
        </w:rPr>
      </w:pPr>
      <w:r>
        <w:rPr>
          <w:rFonts w:ascii="Times New Roman" w:hAnsi="Times New Roman"/>
          <w:sz w:val="24"/>
          <w:szCs w:val="24"/>
        </w:rPr>
        <w:t>Umowa – niniejsza umowa.</w:t>
      </w:r>
    </w:p>
    <w:p w14:paraId="1EC03E1F"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 3</w:t>
      </w:r>
    </w:p>
    <w:p w14:paraId="501BE82E" w14:textId="77777777" w:rsidR="000F0D01" w:rsidRDefault="000F0D01" w:rsidP="000F0D01">
      <w:pPr>
        <w:spacing w:line="36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Przedmiot</w:t>
      </w:r>
      <w:r>
        <w:rPr>
          <w:rFonts w:ascii="Times New Roman" w:hAnsi="Times New Roman"/>
          <w:sz w:val="24"/>
          <w:szCs w:val="24"/>
        </w:rPr>
        <w:t xml:space="preserve"> </w:t>
      </w:r>
      <w:r>
        <w:rPr>
          <w:rFonts w:ascii="Times New Roman" w:hAnsi="Times New Roman"/>
          <w:b/>
          <w:bCs/>
          <w:sz w:val="24"/>
          <w:szCs w:val="24"/>
        </w:rPr>
        <w:t>umowy</w:t>
      </w:r>
      <w:r>
        <w:rPr>
          <w:rFonts w:ascii="Times New Roman" w:hAnsi="Times New Roman"/>
          <w:sz w:val="24"/>
          <w:szCs w:val="24"/>
        </w:rPr>
        <w:t xml:space="preserve"> </w:t>
      </w:r>
    </w:p>
    <w:p w14:paraId="59A6FA09"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Przedmiotem zamówienia jest świadczenie usługi zarządzania i kompleksowej eksploatacji systemu RM. Zakres zamówienia obejmuje usługę zewnętrznego operatora systemu bezobsługowej wypożyczalni rowerów polegająca na zarządzaniu i bieżącym utrzymaniu systemu bezobsługowej wypożyczalni rowerów wraz z usługami towarzyszącymi, w tym m.in. konserwacją i naprawami. Wg. szczegółowych wymagań dotyczących świadczenia usługi operatora systemu bezobsługowej wypożyczalni rowerów określonych w załączniku do niniejszej umowy.</w:t>
      </w:r>
    </w:p>
    <w:p w14:paraId="75D3167D" w14:textId="77777777" w:rsidR="000F0D01" w:rsidRDefault="000F0D01" w:rsidP="000F0D01">
      <w:pPr>
        <w:spacing w:line="360" w:lineRule="auto"/>
        <w:jc w:val="both"/>
        <w:rPr>
          <w:rFonts w:ascii="Times New Roman" w:hAnsi="Times New Roman"/>
          <w:sz w:val="24"/>
          <w:szCs w:val="24"/>
        </w:rPr>
      </w:pPr>
    </w:p>
    <w:p w14:paraId="3E12B6D7"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xml:space="preserve">§ 4 </w:t>
      </w:r>
    </w:p>
    <w:p w14:paraId="6EFD32A4"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 xml:space="preserve">Oświadczenia Wykonawcy </w:t>
      </w:r>
    </w:p>
    <w:p w14:paraId="028CA3EF"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Wykonawca oświadcza, że:</w:t>
      </w:r>
    </w:p>
    <w:p w14:paraId="6879C018"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posiada niezbędne uprawnienia, wiedzę, doświadczenie, odpowiedni potencjał ekonomiczny i techniczny oraz odpowiedni stan zatrudnienia wykwalifikowanych pracowników lub podwykonawców do wykonania przedmiotu Umowy,</w:t>
      </w:r>
    </w:p>
    <w:p w14:paraId="21CB425F"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przedmiot Umowy zostanie przez niego wykonany zgodnie z obowiązującymi przepisami i normami, najnowszą wiedzą techniczną i z najwyższą starannością wymaganą od podmiotu profesjonalnego,</w:t>
      </w:r>
    </w:p>
    <w:p w14:paraId="0DBE055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urządzenia i wyposażenie, które będą wykorzystywane w celu realizacji przedmiotu Umowy będą: nowe, nieużywane, wyprodukowane według najnowszych osiągnięć w zakresie postępu technicznego i odpowiadać będą najwyższym standardom jakościowym, bezpieczeństwa i ochrony środowiska dotyczącym materiałów wykonawstwa oraz będą wolne od wad fizycznych i prawnych,</w:t>
      </w:r>
    </w:p>
    <w:p w14:paraId="4DDF9161"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2. Wykonawca bez uzyskania uprzedniej pisemnej zgody Zamawiającego nie może przekazywać praw i obowiązków wynikających z Umowy innym podmiotom, w całości lub </w:t>
      </w:r>
      <w:r>
        <w:rPr>
          <w:rFonts w:ascii="Times New Roman" w:hAnsi="Times New Roman"/>
          <w:sz w:val="24"/>
          <w:szCs w:val="24"/>
        </w:rPr>
        <w:lastRenderedPageBreak/>
        <w:t>w części, odpłatnie lub nieodpłatnie, niezależnie od zastosowanej formy pod rygorem nieważności.</w:t>
      </w:r>
    </w:p>
    <w:p w14:paraId="14D9079D"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Wszelkie koszty związane z wykonaniem niniejszej Umowy ponosi Wykonawca; w szczególności Wykonawca dokonuje zakupu wszelkich usług, materiałów, surowców, urządzeń, wyposażenia, projektów i oprogramowania jak również ponosi koszty transportu, opłaca pracowników i podwykonawców zatrudnionych przy realizacji Umowy.</w:t>
      </w:r>
    </w:p>
    <w:p w14:paraId="6505CF8D"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Jeżeli w związku z realizacją Umowy powstanie obowiązek uiszczenia jakiejkolwiek należności, składki, opłaty administracyjnej, skarbowej lub innej - Wykonawca zobowiązany jest ją uiścić we właściwym miejscu i terminie.</w:t>
      </w:r>
    </w:p>
    <w:p w14:paraId="2AF832EF"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5. Użyte przy wykonywaniu przedmiotu umowy urządzenia i materiały muszą posiadać wszystkie wymagane atesty, certyfikaty oraz dopuszczenia do ich stosowania zgodnie z przepisami obowiązującymi na terenie Polski i Unii Europejskiej.</w:t>
      </w:r>
    </w:p>
    <w:p w14:paraId="0EC6C515"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6. Wykonawca oświadcza i zobowiązuje się, że w trakcie realizacji przedmiotu umowy będzie ponosił odpowiedzialność za wszelkie swoje działania i zaniechania oraz działania i zaniechania swoich pracowników i osób trzecich, którymi będzie się posługiwał przy realizacji przedmiotu umowy,</w:t>
      </w:r>
    </w:p>
    <w:p w14:paraId="7A836A54"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7. Wykonawca ponosi odpowiedzialność za powierzone mu przez Zamawiającego mienie wskazane w protokole przekazania składników majątkowych systemu RM z obowiązkiem rozliczenia się w dniu protokolarnego zwrotu</w:t>
      </w:r>
    </w:p>
    <w:p w14:paraId="1E92FF18" w14:textId="77777777" w:rsidR="000F0D01" w:rsidRDefault="000F0D01" w:rsidP="000F0D01">
      <w:pPr>
        <w:spacing w:line="360" w:lineRule="auto"/>
        <w:jc w:val="center"/>
        <w:rPr>
          <w:rFonts w:ascii="Times New Roman" w:hAnsi="Times New Roman"/>
          <w:b/>
          <w:bCs/>
          <w:sz w:val="24"/>
          <w:szCs w:val="24"/>
        </w:rPr>
      </w:pPr>
    </w:p>
    <w:p w14:paraId="085108D3"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5</w:t>
      </w:r>
    </w:p>
    <w:p w14:paraId="27CC369C"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Termin wykonania umowy</w:t>
      </w:r>
    </w:p>
    <w:p w14:paraId="168A31C5" w14:textId="4B99675A" w:rsidR="003D1BAF" w:rsidRPr="003D1BAF" w:rsidRDefault="000F0D01" w:rsidP="003D1BAF">
      <w:pPr>
        <w:spacing w:line="360" w:lineRule="auto"/>
        <w:jc w:val="both"/>
        <w:rPr>
          <w:rFonts w:ascii="Times New Roman" w:hAnsi="Times New Roman"/>
          <w:color w:val="FF0000"/>
          <w:sz w:val="24"/>
          <w:szCs w:val="24"/>
        </w:rPr>
      </w:pPr>
      <w:r>
        <w:rPr>
          <w:rFonts w:ascii="Times New Roman" w:hAnsi="Times New Roman"/>
          <w:sz w:val="24"/>
          <w:szCs w:val="24"/>
        </w:rPr>
        <w:t>Umowa zostaje zawarta na czas określony,</w:t>
      </w:r>
      <w:r w:rsidR="008A1846">
        <w:rPr>
          <w:rFonts w:ascii="Times New Roman" w:hAnsi="Times New Roman"/>
          <w:sz w:val="24"/>
          <w:szCs w:val="24"/>
        </w:rPr>
        <w:t xml:space="preserve"> </w:t>
      </w:r>
      <w:r w:rsidR="003D1BAF" w:rsidRPr="008A1846">
        <w:rPr>
          <w:rFonts w:ascii="Times New Roman" w:hAnsi="Times New Roman"/>
          <w:sz w:val="24"/>
          <w:szCs w:val="24"/>
        </w:rPr>
        <w:t>od dnia podpisania umowy do 30 listopada 2019r.</w:t>
      </w:r>
    </w:p>
    <w:p w14:paraId="6057BBBD" w14:textId="77777777" w:rsidR="000F0D01" w:rsidRDefault="000F0D01" w:rsidP="000F0D01">
      <w:pPr>
        <w:spacing w:line="360" w:lineRule="auto"/>
        <w:jc w:val="both"/>
        <w:rPr>
          <w:rFonts w:ascii="Times New Roman" w:hAnsi="Times New Roman"/>
          <w:sz w:val="24"/>
          <w:szCs w:val="24"/>
        </w:rPr>
      </w:pPr>
    </w:p>
    <w:p w14:paraId="20CA1CED"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6</w:t>
      </w:r>
    </w:p>
    <w:p w14:paraId="04C46CB8"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 xml:space="preserve">Dane osobowe </w:t>
      </w:r>
    </w:p>
    <w:p w14:paraId="7E8B804B" w14:textId="77777777" w:rsidR="000F0D01" w:rsidRPr="00A86F12" w:rsidRDefault="000F0D01" w:rsidP="000F0D01">
      <w:pPr>
        <w:spacing w:line="360" w:lineRule="auto"/>
        <w:jc w:val="both"/>
        <w:rPr>
          <w:rFonts w:ascii="Times New Roman" w:hAnsi="Times New Roman"/>
          <w:sz w:val="24"/>
          <w:szCs w:val="24"/>
        </w:rPr>
      </w:pPr>
      <w:r w:rsidRPr="00A86F12">
        <w:rPr>
          <w:rFonts w:ascii="Times New Roman" w:hAnsi="Times New Roman"/>
          <w:sz w:val="24"/>
          <w:szCs w:val="24"/>
        </w:rPr>
        <w:t xml:space="preserve">1. 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w:t>
      </w:r>
      <w:r w:rsidRPr="00A86F12">
        <w:rPr>
          <w:rFonts w:ascii="Times New Roman" w:hAnsi="Times New Roman"/>
          <w:sz w:val="24"/>
          <w:szCs w:val="24"/>
        </w:rPr>
        <w:lastRenderedPageBreak/>
        <w:t>osobowych, przy przetwarzaniu danych osobowych w związku z realizacją niniejszej umowy.</w:t>
      </w:r>
    </w:p>
    <w:p w14:paraId="48C5B8F4" w14:textId="77777777" w:rsidR="000F0D01" w:rsidRPr="00A86F12" w:rsidRDefault="000F0D01" w:rsidP="000F0D01">
      <w:pPr>
        <w:spacing w:line="360" w:lineRule="auto"/>
        <w:jc w:val="both"/>
        <w:rPr>
          <w:rFonts w:ascii="Times New Roman" w:hAnsi="Times New Roman"/>
          <w:sz w:val="24"/>
          <w:szCs w:val="24"/>
        </w:rPr>
      </w:pPr>
      <w:r w:rsidRPr="00A86F12">
        <w:rPr>
          <w:rFonts w:ascii="Times New Roman" w:hAnsi="Times New Roman"/>
          <w:sz w:val="24"/>
          <w:szCs w:val="24"/>
        </w:rPr>
        <w:t>2. 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64553E48" w14:textId="77777777" w:rsidR="000F0D01" w:rsidRPr="00A86F12" w:rsidRDefault="000F0D01" w:rsidP="000F0D01">
      <w:pPr>
        <w:spacing w:line="360" w:lineRule="auto"/>
        <w:jc w:val="both"/>
        <w:rPr>
          <w:rFonts w:ascii="Times New Roman" w:hAnsi="Times New Roman"/>
          <w:sz w:val="24"/>
          <w:szCs w:val="24"/>
        </w:rPr>
      </w:pPr>
      <w:r w:rsidRPr="00A86F12">
        <w:rPr>
          <w:rFonts w:ascii="Times New Roman" w:hAnsi="Times New Roman"/>
          <w:sz w:val="24"/>
          <w:szCs w:val="24"/>
        </w:rPr>
        <w:t xml:space="preserve">3. Strony zobowiązują się do zawarcia umowy powierzenia danych osobowych, w odniesieniu do danych </w:t>
      </w:r>
      <w:r>
        <w:rPr>
          <w:rFonts w:ascii="Times New Roman" w:hAnsi="Times New Roman"/>
          <w:sz w:val="24"/>
          <w:szCs w:val="24"/>
        </w:rPr>
        <w:t>Klientów</w:t>
      </w:r>
      <w:r w:rsidRPr="00A86F12">
        <w:rPr>
          <w:rFonts w:ascii="Times New Roman" w:hAnsi="Times New Roman"/>
          <w:sz w:val="24"/>
          <w:szCs w:val="24"/>
        </w:rPr>
        <w:t xml:space="preserve"> przekazywanych </w:t>
      </w:r>
      <w:r>
        <w:rPr>
          <w:rFonts w:ascii="Times New Roman" w:hAnsi="Times New Roman"/>
          <w:sz w:val="24"/>
          <w:szCs w:val="24"/>
        </w:rPr>
        <w:t>przez Zamawiającego</w:t>
      </w:r>
      <w:r w:rsidRPr="00A86F12">
        <w:rPr>
          <w:rFonts w:ascii="Times New Roman" w:hAnsi="Times New Roman"/>
          <w:sz w:val="24"/>
          <w:szCs w:val="24"/>
        </w:rPr>
        <w:t xml:space="preserve"> w związku z realizacją niniejszej umowy, przed rozpoczęciem przetwarzania tych danych przez </w:t>
      </w:r>
      <w:r>
        <w:rPr>
          <w:rFonts w:ascii="Times New Roman" w:hAnsi="Times New Roman"/>
          <w:sz w:val="24"/>
          <w:szCs w:val="24"/>
        </w:rPr>
        <w:t>Wykonawcę.</w:t>
      </w:r>
      <w:r w:rsidRPr="00A86F12">
        <w:rPr>
          <w:rFonts w:ascii="Times New Roman" w:hAnsi="Times New Roman"/>
          <w:sz w:val="24"/>
          <w:szCs w:val="24"/>
        </w:rPr>
        <w:t xml:space="preserve"> Wzór umowy powierzenia stanowi Załącznik nr </w:t>
      </w:r>
      <w:r>
        <w:rPr>
          <w:rFonts w:ascii="Times New Roman" w:hAnsi="Times New Roman"/>
          <w:sz w:val="24"/>
          <w:szCs w:val="24"/>
        </w:rPr>
        <w:t>5</w:t>
      </w:r>
      <w:r w:rsidRPr="00A86F12">
        <w:rPr>
          <w:rFonts w:ascii="Times New Roman" w:hAnsi="Times New Roman"/>
          <w:sz w:val="24"/>
          <w:szCs w:val="24"/>
        </w:rPr>
        <w:t xml:space="preserve"> do niniejszej umowy.</w:t>
      </w:r>
    </w:p>
    <w:p w14:paraId="35434199" w14:textId="77777777" w:rsidR="000F0D01" w:rsidRDefault="000F0D01" w:rsidP="000F0D01">
      <w:pPr>
        <w:spacing w:line="360" w:lineRule="auto"/>
        <w:jc w:val="center"/>
        <w:rPr>
          <w:rFonts w:ascii="Times New Roman" w:hAnsi="Times New Roman"/>
          <w:b/>
          <w:bCs/>
          <w:sz w:val="24"/>
          <w:szCs w:val="24"/>
        </w:rPr>
      </w:pPr>
    </w:p>
    <w:p w14:paraId="70386491"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xml:space="preserve">§ 7 </w:t>
      </w:r>
    </w:p>
    <w:p w14:paraId="3E7714A6"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Sprawozdawczość</w:t>
      </w:r>
    </w:p>
    <w:p w14:paraId="795FF573"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 Operator przedstawi Zamawiającemu do 15 dnia każdego miesiąca pisemny raport odzwierciedlający następujące dane za miniony okres funkcjonowania RM: </w:t>
      </w:r>
    </w:p>
    <w:p w14:paraId="7158321D"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liczbę klientów, którzy przystąpili do RM oraz liczbę klientów, którzy wystąpili z RM,</w:t>
      </w:r>
    </w:p>
    <w:p w14:paraId="5F876DC2"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dzienną i sumaryczną (w danym okresie) statystykę liczby podróży zrealizowanych w rozbiciu na okresy czasowe.</w:t>
      </w:r>
    </w:p>
    <w:p w14:paraId="698A829E" w14:textId="77777777" w:rsidR="000F0D01" w:rsidRDefault="000F0D01" w:rsidP="000F0D01">
      <w:pPr>
        <w:spacing w:line="360" w:lineRule="auto"/>
        <w:jc w:val="both"/>
        <w:rPr>
          <w:rFonts w:ascii="Times New Roman" w:hAnsi="Times New Roman"/>
        </w:rPr>
      </w:pPr>
      <w:r>
        <w:rPr>
          <w:rFonts w:ascii="Times New Roman" w:hAnsi="Times New Roman"/>
          <w:sz w:val="24"/>
          <w:szCs w:val="24"/>
        </w:rPr>
        <w:t>3. informację obejmujące reklamację klientów i sposób ich załatwienia.</w:t>
      </w:r>
    </w:p>
    <w:p w14:paraId="01C1CAC2" w14:textId="77777777" w:rsidR="000F0D01" w:rsidRDefault="000F0D01" w:rsidP="000F0D01">
      <w:pPr>
        <w:spacing w:line="360" w:lineRule="auto"/>
        <w:jc w:val="both"/>
        <w:rPr>
          <w:rFonts w:ascii="Times New Roman" w:hAnsi="Times New Roman"/>
        </w:rPr>
      </w:pPr>
    </w:p>
    <w:p w14:paraId="028C2269"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8</w:t>
      </w:r>
    </w:p>
    <w:p w14:paraId="5510D6E2"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Wynagrodzenie</w:t>
      </w:r>
      <w:r>
        <w:rPr>
          <w:rFonts w:ascii="Times New Roman" w:hAnsi="Times New Roman"/>
          <w:sz w:val="24"/>
          <w:szCs w:val="24"/>
        </w:rPr>
        <w:t xml:space="preserve"> </w:t>
      </w:r>
      <w:r>
        <w:rPr>
          <w:rFonts w:ascii="Times New Roman" w:hAnsi="Times New Roman"/>
          <w:b/>
          <w:bCs/>
          <w:sz w:val="24"/>
          <w:szCs w:val="24"/>
        </w:rPr>
        <w:t>Wykonawcy</w:t>
      </w:r>
      <w:r>
        <w:rPr>
          <w:rFonts w:ascii="Times New Roman" w:hAnsi="Times New Roman"/>
          <w:sz w:val="24"/>
          <w:szCs w:val="24"/>
        </w:rPr>
        <w:t xml:space="preserve"> </w:t>
      </w:r>
    </w:p>
    <w:p w14:paraId="02108A8C" w14:textId="30A89018"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Strony ustalają wynagrodzenie Wykonawcy za wykonanie przedmiotu umowy, zgodnie z ofertą Wykonawcy, na kwotę netto …………………………….. (słownie:…………………………) wraz z podatkiem % VAT …………………………………………(słownie:…………………………), co stanowi łącznie kwotę brutto ……………………………………… (słownie:…………………………).</w:t>
      </w:r>
    </w:p>
    <w:p w14:paraId="4F9FBEA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lastRenderedPageBreak/>
        <w:t>2. Wynagrodzenie będzie płatne w ratach miesięcznych, po zakończeniu każdego miesiąca, w terminie 21 dni od doręczenia Zamawiającemu prawidłowo wystawionej faktury VAT.</w:t>
      </w:r>
    </w:p>
    <w:p w14:paraId="3E61E37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Podstawą wystawienia faktury VAT jest podpisany bez zastrzeżeń przez Zamawiającego protokół stwierdzający wykonanie przedmiotu umowy.</w:t>
      </w:r>
    </w:p>
    <w:p w14:paraId="4C5F1734"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Wynagrodzenie określone w ustępie 1 nie podlega zmianom i obejmuje całość kosztów wykonania przedmiotu umowy, w tym w szczególności przeniesienie praw autorskich, licencji, uzgodnień robót, opłat, dochodzenia należności osób korzystających z RM.</w:t>
      </w:r>
    </w:p>
    <w:p w14:paraId="770A05B9" w14:textId="77777777" w:rsidR="000F0D01" w:rsidRDefault="000F0D01" w:rsidP="000F0D01">
      <w:pPr>
        <w:spacing w:line="360" w:lineRule="auto"/>
        <w:jc w:val="both"/>
        <w:rPr>
          <w:rFonts w:ascii="Times New Roman" w:hAnsi="Times New Roman"/>
        </w:rPr>
      </w:pPr>
      <w:r>
        <w:rPr>
          <w:rFonts w:ascii="Times New Roman" w:hAnsi="Times New Roman"/>
          <w:sz w:val="24"/>
          <w:szCs w:val="24"/>
        </w:rPr>
        <w:t>5. Za dzień zapłaty strony ustalają dzień obciążenia rachunku Zamawiającego.</w:t>
      </w:r>
    </w:p>
    <w:p w14:paraId="568A7042" w14:textId="77777777" w:rsidR="000F0D01" w:rsidRDefault="000F0D01" w:rsidP="000F0D01">
      <w:pPr>
        <w:spacing w:line="360" w:lineRule="auto"/>
        <w:jc w:val="both"/>
        <w:rPr>
          <w:rFonts w:ascii="Times New Roman" w:hAnsi="Times New Roman"/>
        </w:rPr>
      </w:pPr>
    </w:p>
    <w:p w14:paraId="18017D1B"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9</w:t>
      </w:r>
    </w:p>
    <w:p w14:paraId="0C292238"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 xml:space="preserve"> Odpowiedzialność Operatora </w:t>
      </w:r>
    </w:p>
    <w:p w14:paraId="211274AB" w14:textId="7B0C370C" w:rsidR="000F0D01" w:rsidRDefault="009B5AA4" w:rsidP="000F0D01">
      <w:pPr>
        <w:spacing w:line="360" w:lineRule="auto"/>
        <w:jc w:val="both"/>
        <w:rPr>
          <w:rFonts w:ascii="Times New Roman" w:hAnsi="Times New Roman"/>
          <w:sz w:val="24"/>
          <w:szCs w:val="24"/>
        </w:rPr>
      </w:pPr>
      <w:r>
        <w:rPr>
          <w:rFonts w:ascii="Times New Roman" w:hAnsi="Times New Roman"/>
          <w:sz w:val="24"/>
          <w:szCs w:val="24"/>
        </w:rPr>
        <w:t xml:space="preserve">1. </w:t>
      </w:r>
      <w:r w:rsidR="000F0D01">
        <w:rPr>
          <w:rFonts w:ascii="Times New Roman" w:hAnsi="Times New Roman"/>
          <w:sz w:val="24"/>
          <w:szCs w:val="24"/>
        </w:rPr>
        <w:t xml:space="preserve">Operator ponosi przez cały okres trwania Umowy pełną odpowiedzialność wobec Zamawiającego, klientów oraz osób trzecich za wszelkie szkody powstałe w związku z realizacją Umowy, w tym za wszelkie szkody poniesione przez klientów na skutek niewykonania lub nienależytego wykonania Umowy, lub wyrządzone na terenie powierzonym Operatorowi dla celów realizacji Umowy. Operator oświadcza, że posiada: </w:t>
      </w:r>
    </w:p>
    <w:p w14:paraId="5C12920C" w14:textId="17DB8693" w:rsidR="000F0D01" w:rsidRDefault="00A62E64" w:rsidP="00A62E64">
      <w:pPr>
        <w:spacing w:line="360" w:lineRule="auto"/>
        <w:jc w:val="both"/>
        <w:rPr>
          <w:rFonts w:ascii="Times New Roman" w:hAnsi="Times New Roman"/>
          <w:sz w:val="24"/>
          <w:szCs w:val="24"/>
        </w:rPr>
      </w:pPr>
      <w:r>
        <w:rPr>
          <w:rFonts w:ascii="Times New Roman" w:hAnsi="Times New Roman"/>
          <w:sz w:val="24"/>
          <w:szCs w:val="24"/>
        </w:rPr>
        <w:t>a)</w:t>
      </w:r>
      <w:bookmarkStart w:id="3" w:name="_GoBack"/>
      <w:bookmarkEnd w:id="3"/>
      <w:r w:rsidR="000F0D01">
        <w:rPr>
          <w:rFonts w:ascii="Times New Roman" w:hAnsi="Times New Roman"/>
          <w:sz w:val="24"/>
          <w:szCs w:val="24"/>
        </w:rPr>
        <w:t xml:space="preserve"> komplet dokumentów potwierdzających ubezpieczenie od odpowiedzialności cywilnej (OC), w okresie od dnia podpisania umowy do dnia zakończenia Umowy, z tytułu prowadzonej działalności gospodarczej, w zakresie umożliwiającym pokrycie szkód wyrządzonych Zamawiającemu, Klientom, a także wszelkim innym podmiotom i osobom, jakie mogą powstać w związku z realizacją Umowy; </w:t>
      </w:r>
    </w:p>
    <w:p w14:paraId="54073E84" w14:textId="77777777" w:rsidR="008A1846" w:rsidRDefault="008A1846" w:rsidP="000F0D01">
      <w:pPr>
        <w:spacing w:line="360" w:lineRule="auto"/>
        <w:jc w:val="center"/>
        <w:rPr>
          <w:rFonts w:ascii="Times New Roman" w:hAnsi="Times New Roman"/>
          <w:b/>
          <w:bCs/>
          <w:sz w:val="24"/>
          <w:szCs w:val="24"/>
        </w:rPr>
      </w:pPr>
    </w:p>
    <w:p w14:paraId="5B4EB12A" w14:textId="571ECF65"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10</w:t>
      </w:r>
    </w:p>
    <w:p w14:paraId="74EF7ADC"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Kontrola</w:t>
      </w:r>
    </w:p>
    <w:p w14:paraId="22494BA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Zamawiający zastrzega sobie prawo do przeprowadzania kontroli wykonania przedmiotu Umowy w zakresie realizacji warunków niniejszej Umowy.</w:t>
      </w:r>
    </w:p>
    <w:p w14:paraId="70E6FCC8"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Kontrola, o której mowa w ust. 1, obejmować może w szczególności:</w:t>
      </w:r>
    </w:p>
    <w:p w14:paraId="687C85AE"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sprawdzanie sprawności rowerów, urządzeń stacji rowerowych i czystości elementów wyposażenia stacji rowerowej,</w:t>
      </w:r>
    </w:p>
    <w:p w14:paraId="0C215C53"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lastRenderedPageBreak/>
        <w:t>2) sprawdzanie realizacji warunków Umowy, dotyczących poprawnego i zgodnego z wymaganiami umowy funkcjonowania systemu RM,</w:t>
      </w:r>
    </w:p>
    <w:p w14:paraId="76DF9625"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sprawdzanie zasadności i sposobu załatwiania skarg Klientów na działania Operatora dotyczące zarządzania i eksploatacji RM,</w:t>
      </w:r>
    </w:p>
    <w:p w14:paraId="7A8FF9E8"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sprawdzanie liczby dostępnych w systemie rowerów,</w:t>
      </w:r>
    </w:p>
    <w:p w14:paraId="00732BDA"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5) sprawdzanie prawidłowości działania terminali i stojaków rowerowych,</w:t>
      </w:r>
    </w:p>
    <w:p w14:paraId="5D65F354"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W przypadku stwierdzenia niespełnienia przez Operatora wymagań Umowy, Zamawiający zawiadomi Operatora o stwierdzonych nieprawidłowościach i wyznaczy termin ich usunięcia.</w:t>
      </w:r>
    </w:p>
    <w:p w14:paraId="2B34D302"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Stwierdzone nieprawidłowości mogą stanowić podstawę do naliczenia kar umownych lub podstawę do odstąpienia od Umowy.</w:t>
      </w:r>
    </w:p>
    <w:p w14:paraId="248FAB7A"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5. W uzasadnionych przypadkach Zamawiający dopuszcza możliwość odwołania się Operatora od nałożonych kar.</w:t>
      </w:r>
    </w:p>
    <w:p w14:paraId="36B22031" w14:textId="77777777" w:rsidR="000F0D01" w:rsidRDefault="000F0D01" w:rsidP="000F0D01">
      <w:pPr>
        <w:spacing w:line="360" w:lineRule="auto"/>
        <w:jc w:val="both"/>
        <w:rPr>
          <w:rFonts w:ascii="Times New Roman" w:hAnsi="Times New Roman"/>
        </w:rPr>
      </w:pPr>
      <w:r>
        <w:rPr>
          <w:rFonts w:ascii="Times New Roman" w:hAnsi="Times New Roman"/>
          <w:sz w:val="24"/>
          <w:szCs w:val="24"/>
        </w:rPr>
        <w:t>6. Prawo przeprowadzenia kontroli poza Zamawiającym przysługuje Instytucji II Stopnia i Instytucji Pośredniczącej, Instytucji Zarządzającej oraz innym podmiotom uprawnionym do jej przeprowadzenia, na podstawie odrębnych przepisów.</w:t>
      </w:r>
    </w:p>
    <w:p w14:paraId="6A89CC78" w14:textId="77777777" w:rsidR="000F0D01" w:rsidRDefault="000F0D01" w:rsidP="000F0D01">
      <w:pPr>
        <w:spacing w:line="360" w:lineRule="auto"/>
        <w:jc w:val="both"/>
        <w:rPr>
          <w:rFonts w:ascii="Times New Roman" w:hAnsi="Times New Roman"/>
        </w:rPr>
      </w:pPr>
    </w:p>
    <w:p w14:paraId="4375FB2C"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11</w:t>
      </w:r>
    </w:p>
    <w:p w14:paraId="2031B030"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Kary</w:t>
      </w:r>
      <w:r>
        <w:rPr>
          <w:rFonts w:ascii="Times New Roman" w:hAnsi="Times New Roman"/>
          <w:sz w:val="24"/>
          <w:szCs w:val="24"/>
        </w:rPr>
        <w:t xml:space="preserve"> </w:t>
      </w:r>
      <w:r>
        <w:rPr>
          <w:rFonts w:ascii="Times New Roman" w:hAnsi="Times New Roman"/>
          <w:b/>
          <w:bCs/>
          <w:sz w:val="24"/>
          <w:szCs w:val="24"/>
        </w:rPr>
        <w:t>umowne</w:t>
      </w:r>
      <w:r>
        <w:rPr>
          <w:rFonts w:ascii="Times New Roman" w:hAnsi="Times New Roman"/>
          <w:sz w:val="24"/>
          <w:szCs w:val="24"/>
        </w:rPr>
        <w:t xml:space="preserve"> </w:t>
      </w:r>
    </w:p>
    <w:p w14:paraId="2D40D5D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Zamawiający obciąży Wykonawcę karami umownymi w następujących przypadkach:</w:t>
      </w:r>
    </w:p>
    <w:p w14:paraId="2B576521"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za odstąpienie od umowy z przyczyn zależnych od Wykonawcy w wysokości 20% wartości przedmiotu umowy.</w:t>
      </w:r>
    </w:p>
    <w:p w14:paraId="52CF714A"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za opóźnienie w uruchomieniu systemu RM w wysokość 0,25% wartości Umowy, za każdy dzień opóźnienia;</w:t>
      </w:r>
    </w:p>
    <w:p w14:paraId="7B39F69A"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za opóźnienie w usunięciu usterek elementów systemu RM, kwotami brutto:</w:t>
      </w:r>
    </w:p>
    <w:p w14:paraId="6B93E8FB" w14:textId="77777777" w:rsidR="000267C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a) dla roweru -za każdą rozpoczętą godzinę powyżej ……h </w:t>
      </w:r>
      <w:r w:rsidRPr="00520F8A">
        <w:rPr>
          <w:rFonts w:ascii="Times New Roman" w:hAnsi="Times New Roman"/>
          <w:i/>
          <w:sz w:val="24"/>
          <w:szCs w:val="24"/>
        </w:rPr>
        <w:t>(zgodnie z ofertą)</w:t>
      </w:r>
      <w:r>
        <w:rPr>
          <w:rFonts w:ascii="Times New Roman" w:hAnsi="Times New Roman"/>
          <w:sz w:val="24"/>
          <w:szCs w:val="24"/>
        </w:rPr>
        <w:t xml:space="preserve">-w wysokości 50 zł (pięćdziesiąt złotych); </w:t>
      </w:r>
    </w:p>
    <w:p w14:paraId="3FB789FD" w14:textId="77777777" w:rsidR="000267C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b) dla stojaka -za każdą rozpoczętą godzinę powyżej ……h </w:t>
      </w:r>
      <w:r w:rsidRPr="00520F8A">
        <w:rPr>
          <w:rFonts w:ascii="Times New Roman" w:hAnsi="Times New Roman"/>
          <w:i/>
          <w:sz w:val="24"/>
          <w:szCs w:val="24"/>
        </w:rPr>
        <w:t>(zgodnie z ofertą)</w:t>
      </w:r>
      <w:r>
        <w:rPr>
          <w:rFonts w:ascii="Times New Roman" w:hAnsi="Times New Roman"/>
          <w:sz w:val="24"/>
          <w:szCs w:val="24"/>
        </w:rPr>
        <w:t xml:space="preserve">-w wysokości 50 zł (pięćdziesiąt złotych); </w:t>
      </w:r>
    </w:p>
    <w:p w14:paraId="79B66029" w14:textId="245DDB6C"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lastRenderedPageBreak/>
        <w:t xml:space="preserve">c) dla terminala stacji rowerowej -za każdą rozpoczętą godzinę powyżej ……h </w:t>
      </w:r>
      <w:r w:rsidRPr="00520F8A">
        <w:rPr>
          <w:rFonts w:ascii="Times New Roman" w:hAnsi="Times New Roman"/>
          <w:i/>
          <w:sz w:val="24"/>
          <w:szCs w:val="24"/>
        </w:rPr>
        <w:t>(zgodnie z ofertą)</w:t>
      </w:r>
      <w:r>
        <w:rPr>
          <w:rFonts w:ascii="Times New Roman" w:hAnsi="Times New Roman"/>
          <w:sz w:val="24"/>
          <w:szCs w:val="24"/>
        </w:rPr>
        <w:t xml:space="preserve">-300 zł (trzysta złotych) ; </w:t>
      </w:r>
    </w:p>
    <w:p w14:paraId="64940C96"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d) za brak porządku na stacjach rowerowych, brudny terminal, nieestetyczny rower – 50 zł (pięćdziesiąt złotych) za każdy stwierdzony przypadek,</w:t>
      </w:r>
    </w:p>
    <w:p w14:paraId="1EB3D4E6" w14:textId="335E8FDA" w:rsidR="000F0D01" w:rsidRDefault="00FE70B1" w:rsidP="000F0D01">
      <w:pPr>
        <w:spacing w:line="360" w:lineRule="auto"/>
        <w:jc w:val="both"/>
        <w:rPr>
          <w:rFonts w:ascii="Times New Roman" w:hAnsi="Times New Roman"/>
          <w:sz w:val="24"/>
          <w:szCs w:val="24"/>
        </w:rPr>
      </w:pPr>
      <w:r>
        <w:rPr>
          <w:rFonts w:ascii="Times New Roman" w:hAnsi="Times New Roman"/>
          <w:sz w:val="24"/>
          <w:szCs w:val="24"/>
        </w:rPr>
        <w:t>e</w:t>
      </w:r>
      <w:r w:rsidR="000F0D01">
        <w:rPr>
          <w:rFonts w:ascii="Times New Roman" w:hAnsi="Times New Roman"/>
          <w:sz w:val="24"/>
          <w:szCs w:val="24"/>
        </w:rPr>
        <w:t>) za nie rozmieszczenie na wszystkich stacjach rowerowych informacji o niesprawności terminala stacji w określonej lokalizacji, po upływie 48 godzin od zgłoszenia awarii terminala -300 zł (trzysta złotych),</w:t>
      </w:r>
    </w:p>
    <w:p w14:paraId="73FB3F70" w14:textId="11B0E83F" w:rsidR="000F0D01" w:rsidRDefault="00FE70B1" w:rsidP="000F0D01">
      <w:pPr>
        <w:spacing w:line="360" w:lineRule="auto"/>
        <w:jc w:val="both"/>
        <w:rPr>
          <w:rFonts w:ascii="Times New Roman" w:hAnsi="Times New Roman"/>
          <w:sz w:val="24"/>
          <w:szCs w:val="24"/>
        </w:rPr>
      </w:pPr>
      <w:r>
        <w:rPr>
          <w:rFonts w:ascii="Times New Roman" w:hAnsi="Times New Roman"/>
          <w:sz w:val="24"/>
          <w:szCs w:val="24"/>
        </w:rPr>
        <w:t>f</w:t>
      </w:r>
      <w:r w:rsidR="000F0D01">
        <w:rPr>
          <w:rFonts w:ascii="Times New Roman" w:hAnsi="Times New Roman"/>
          <w:sz w:val="24"/>
          <w:szCs w:val="24"/>
        </w:rPr>
        <w:t xml:space="preserve">) z tytułu wstrzymania (zawieszenia) lub nie funkcjonowania systemu RM w okresie umownym z przyczyn leżących po stronie Operatora w wysokości 0,25 % wartości Umowy, za każdy dzień wstrzymania lub nie funkcjonowania. </w:t>
      </w:r>
    </w:p>
    <w:p w14:paraId="08BD9B42"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Kary umowne, o których mowa w ust. 1, będą potrącane z wynagrodzenia Wykonawcy.</w:t>
      </w:r>
    </w:p>
    <w:p w14:paraId="6CF9F848" w14:textId="77777777" w:rsidR="000F0D01" w:rsidRDefault="000F0D01" w:rsidP="000F0D01">
      <w:pPr>
        <w:spacing w:line="360" w:lineRule="auto"/>
        <w:jc w:val="both"/>
        <w:rPr>
          <w:rFonts w:ascii="Times New Roman" w:hAnsi="Times New Roman"/>
        </w:rPr>
      </w:pPr>
      <w:r>
        <w:rPr>
          <w:rFonts w:ascii="Times New Roman" w:hAnsi="Times New Roman"/>
          <w:sz w:val="24"/>
          <w:szCs w:val="24"/>
        </w:rPr>
        <w:t>3. Jeżeli kary umowne nie pokryją wyrządzonej Zamawiającemu szkody, Zamawiający będzie uprawniony do dochodzenia od Wykonawcy uzupełniającego odszkodowania na zasadach ogólnych.</w:t>
      </w:r>
    </w:p>
    <w:p w14:paraId="4CB6E308" w14:textId="77777777" w:rsidR="000F0D01" w:rsidRDefault="000F0D01" w:rsidP="000F0D01">
      <w:pPr>
        <w:spacing w:line="360" w:lineRule="auto"/>
        <w:jc w:val="both"/>
        <w:rPr>
          <w:rFonts w:ascii="Times New Roman" w:hAnsi="Times New Roman"/>
        </w:rPr>
      </w:pPr>
    </w:p>
    <w:p w14:paraId="1F3093EF"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12</w:t>
      </w:r>
    </w:p>
    <w:p w14:paraId="25A7EC20"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Zakończenie</w:t>
      </w:r>
      <w:r>
        <w:rPr>
          <w:rFonts w:ascii="Times New Roman" w:hAnsi="Times New Roman"/>
          <w:sz w:val="24"/>
          <w:szCs w:val="24"/>
        </w:rPr>
        <w:t xml:space="preserve"> </w:t>
      </w:r>
      <w:r>
        <w:rPr>
          <w:rFonts w:ascii="Times New Roman" w:hAnsi="Times New Roman"/>
          <w:b/>
          <w:bCs/>
          <w:sz w:val="24"/>
          <w:szCs w:val="24"/>
        </w:rPr>
        <w:t>umowy</w:t>
      </w:r>
    </w:p>
    <w:p w14:paraId="361A5939"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Operator po zakończeniu Aktywnego sezonu rowerowego zobowiązany jest do:</w:t>
      </w:r>
    </w:p>
    <w:p w14:paraId="2BDDB221" w14:textId="77777777" w:rsidR="000F0D01" w:rsidRDefault="000F0D01" w:rsidP="00FE70B1">
      <w:pPr>
        <w:spacing w:line="360" w:lineRule="auto"/>
        <w:ind w:firstLine="709"/>
        <w:jc w:val="both"/>
        <w:rPr>
          <w:rFonts w:ascii="Times New Roman" w:hAnsi="Times New Roman"/>
          <w:sz w:val="24"/>
          <w:szCs w:val="24"/>
        </w:rPr>
      </w:pPr>
      <w:r>
        <w:rPr>
          <w:rFonts w:ascii="Times New Roman" w:hAnsi="Times New Roman"/>
          <w:sz w:val="24"/>
          <w:szCs w:val="24"/>
        </w:rPr>
        <w:t>1) zabezpieczenia i wykonania konserwacji wszystkich elementów RM, w tym w szczególności elektrozamków oraz rowerów,</w:t>
      </w:r>
    </w:p>
    <w:p w14:paraId="73076E55" w14:textId="77777777" w:rsidR="000F0D01" w:rsidRDefault="000F0D01" w:rsidP="00FE70B1">
      <w:pPr>
        <w:spacing w:line="360" w:lineRule="auto"/>
        <w:ind w:firstLine="709"/>
        <w:jc w:val="both"/>
        <w:rPr>
          <w:rFonts w:ascii="Times New Roman" w:hAnsi="Times New Roman"/>
          <w:sz w:val="24"/>
          <w:szCs w:val="24"/>
        </w:rPr>
      </w:pPr>
      <w:r>
        <w:rPr>
          <w:rFonts w:ascii="Times New Roman" w:hAnsi="Times New Roman"/>
          <w:sz w:val="24"/>
          <w:szCs w:val="24"/>
        </w:rPr>
        <w:t>2) przekazania Zamawiającemu w terminie 14 dni od dnia zakończenia Umowy protokołem zdawczo – odbiorczym wszystkich elementów RM w stanie nie gorszym niż przekazany Operatorowi, przy czym uwzględnione zostanie zużycie elementów wynikających z prawidłowej eksploatacji.</w:t>
      </w:r>
    </w:p>
    <w:p w14:paraId="7F20A49E" w14:textId="77777777" w:rsidR="000F0D01" w:rsidRDefault="000F0D01" w:rsidP="000F0D01">
      <w:pPr>
        <w:spacing w:line="360" w:lineRule="auto"/>
        <w:jc w:val="both"/>
        <w:rPr>
          <w:rFonts w:ascii="Times New Roman" w:hAnsi="Times New Roman"/>
        </w:rPr>
      </w:pPr>
      <w:r>
        <w:rPr>
          <w:rFonts w:ascii="Times New Roman" w:hAnsi="Times New Roman"/>
          <w:sz w:val="24"/>
          <w:szCs w:val="24"/>
        </w:rPr>
        <w:t>2. Zapisy ust. 1 powyżej obowiązują również w przypadku odstąpienia od Umowy lub jej wypowiedzenia.</w:t>
      </w:r>
    </w:p>
    <w:p w14:paraId="54EDC376" w14:textId="77777777" w:rsidR="00FE70B1" w:rsidRDefault="00FE70B1" w:rsidP="000F0D01">
      <w:pPr>
        <w:spacing w:line="360" w:lineRule="auto"/>
        <w:jc w:val="center"/>
        <w:rPr>
          <w:rFonts w:ascii="Times New Roman" w:hAnsi="Times New Roman"/>
          <w:b/>
          <w:bCs/>
          <w:sz w:val="24"/>
          <w:szCs w:val="24"/>
        </w:rPr>
      </w:pPr>
    </w:p>
    <w:p w14:paraId="345BFA2C" w14:textId="77777777" w:rsidR="00FE70B1" w:rsidRDefault="00FE70B1" w:rsidP="000F0D01">
      <w:pPr>
        <w:spacing w:line="360" w:lineRule="auto"/>
        <w:jc w:val="center"/>
        <w:rPr>
          <w:rFonts w:ascii="Times New Roman" w:hAnsi="Times New Roman"/>
          <w:b/>
          <w:bCs/>
          <w:sz w:val="24"/>
          <w:szCs w:val="24"/>
        </w:rPr>
      </w:pPr>
    </w:p>
    <w:p w14:paraId="630B00C9" w14:textId="77777777" w:rsidR="008A1846" w:rsidRDefault="008A1846" w:rsidP="000F0D01">
      <w:pPr>
        <w:spacing w:line="360" w:lineRule="auto"/>
        <w:jc w:val="center"/>
        <w:rPr>
          <w:rFonts w:ascii="Times New Roman" w:hAnsi="Times New Roman"/>
          <w:b/>
          <w:bCs/>
          <w:sz w:val="24"/>
          <w:szCs w:val="24"/>
        </w:rPr>
      </w:pPr>
    </w:p>
    <w:p w14:paraId="40FA1687" w14:textId="77777777" w:rsidR="008A1846" w:rsidRDefault="008A1846" w:rsidP="000F0D01">
      <w:pPr>
        <w:spacing w:line="360" w:lineRule="auto"/>
        <w:jc w:val="center"/>
        <w:rPr>
          <w:rFonts w:ascii="Times New Roman" w:hAnsi="Times New Roman"/>
          <w:b/>
          <w:bCs/>
          <w:sz w:val="24"/>
          <w:szCs w:val="24"/>
        </w:rPr>
      </w:pPr>
    </w:p>
    <w:p w14:paraId="2258376A" w14:textId="382A11CF"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lastRenderedPageBreak/>
        <w:t>§ 13</w:t>
      </w:r>
    </w:p>
    <w:p w14:paraId="2D529448"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Odstąpienie od umowy</w:t>
      </w:r>
      <w:r>
        <w:rPr>
          <w:rFonts w:ascii="Times New Roman" w:hAnsi="Times New Roman"/>
          <w:sz w:val="24"/>
          <w:szCs w:val="24"/>
        </w:rPr>
        <w:t xml:space="preserve"> </w:t>
      </w:r>
    </w:p>
    <w:p w14:paraId="540F5F8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Zamawiający może odstąpić od Umowy w terminie 30 dni od dnia uzyskania przez niego wiedzy o okoliczności uzasadniającej odstąpienie, jeżeli Wykonawca:</w:t>
      </w:r>
    </w:p>
    <w:p w14:paraId="6CD0A1EC"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2. Z przyczyn zawinionych nie wykonuje umowy lub wykonuje ją nienależycie i pomimo pisemnego wezwania Wykonawcy do podjęcia wykonywania lub należytego wykonywania umowy w wyznaczonym terminie, nie zadośćuczyni żądaniu Zamawiającego, </w:t>
      </w:r>
    </w:p>
    <w:p w14:paraId="1AE0B972"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3. Bez uzasadnionej przyczyny przerwał wykonywanie umowy i pomimo pisemnego wezwania Zamawiającego nie podjął jej wykonywania w ciągu 2 dni roboczych od dnia doręczenia Wykonawcy wezwania. </w:t>
      </w:r>
    </w:p>
    <w:p w14:paraId="3A3714AB"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W razie wystąpienia istotnej zmiany okoliczności powodującej, że wykonanie Umowy nie leży w interesie publicznym, czego nie można było przewidzieć w chwili zawarcia Umowy. Zamawiający w tym przypadku może od Umowy odstąpić w terminie 30 (trzydziestu) dni od powzięcia wiadomości o powyższych okolicznościach,</w:t>
      </w:r>
    </w:p>
    <w:p w14:paraId="6E20BE2F"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5. W przypadkach przewidzianych w przepisach Kodeksu cywilnego.</w:t>
      </w:r>
    </w:p>
    <w:p w14:paraId="792CF7A6"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6. Oświadczenie o odstąpieniu od Umowy powinno nastąpić na piśmie i wskazywać uzasadnienie odstąpienia.</w:t>
      </w:r>
    </w:p>
    <w:p w14:paraId="4D258EC5"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7. W razie odstąpienia od Umowy, Strony sporządzą protokół usług wykonanych i pozostających w toku, w terminie 30 dni roboczych licząc od dnia odstąpienia od Umowy, o ile Strony nie ustalą odrębnie innego terminu.</w:t>
      </w:r>
    </w:p>
    <w:p w14:paraId="34E2F1F6"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W przypadku odstąpienia od Umowy oraz po sporządzeniu protokołu usług wykonanych i pozostających w toku, Operatorowi zostanie zapłacone wynagrodzenie za część usług zrealizowanych do dnia odstąpienia od Umowy, których zakres zostanie określony protokolarnie.</w:t>
      </w:r>
    </w:p>
    <w:p w14:paraId="01692E68" w14:textId="77777777" w:rsidR="000F0D01" w:rsidRDefault="000F0D01" w:rsidP="000F0D01">
      <w:pPr>
        <w:spacing w:line="360" w:lineRule="auto"/>
        <w:jc w:val="both"/>
        <w:rPr>
          <w:rFonts w:ascii="Times New Roman" w:hAnsi="Times New Roman"/>
        </w:rPr>
      </w:pPr>
      <w:r>
        <w:rPr>
          <w:rFonts w:ascii="Times New Roman" w:hAnsi="Times New Roman"/>
          <w:sz w:val="24"/>
          <w:szCs w:val="24"/>
        </w:rPr>
        <w:t>8. Strony zgodnie postanawiają, że odstąpienie od Umowy przez którąkolwiek ze Stron odniesie skutek wyłącznie na przyszłość, co oznacza, że Umowa pozostanie w mocy w zakresie części prawidłowo wykonanej do chwili odstąpienia od Umowy.</w:t>
      </w:r>
    </w:p>
    <w:p w14:paraId="3B25FC8F" w14:textId="77777777" w:rsidR="000F0D01" w:rsidRDefault="000F0D01" w:rsidP="000F0D01">
      <w:pPr>
        <w:spacing w:line="360" w:lineRule="auto"/>
        <w:jc w:val="both"/>
        <w:rPr>
          <w:rFonts w:ascii="Times New Roman" w:hAnsi="Times New Roman"/>
        </w:rPr>
      </w:pPr>
    </w:p>
    <w:p w14:paraId="5ED71B4C" w14:textId="77777777" w:rsidR="00FE70B1" w:rsidRDefault="00FE70B1" w:rsidP="000F0D01">
      <w:pPr>
        <w:spacing w:line="360" w:lineRule="auto"/>
        <w:jc w:val="center"/>
        <w:rPr>
          <w:rFonts w:ascii="Times New Roman" w:hAnsi="Times New Roman"/>
          <w:b/>
          <w:bCs/>
          <w:sz w:val="24"/>
          <w:szCs w:val="24"/>
        </w:rPr>
      </w:pPr>
    </w:p>
    <w:p w14:paraId="76CA8993" w14:textId="77777777" w:rsidR="00FE70B1" w:rsidRDefault="00FE70B1" w:rsidP="000F0D01">
      <w:pPr>
        <w:spacing w:line="360" w:lineRule="auto"/>
        <w:jc w:val="center"/>
        <w:rPr>
          <w:rFonts w:ascii="Times New Roman" w:hAnsi="Times New Roman"/>
          <w:b/>
          <w:bCs/>
          <w:sz w:val="24"/>
          <w:szCs w:val="24"/>
        </w:rPr>
      </w:pPr>
    </w:p>
    <w:p w14:paraId="3B56DD4E" w14:textId="7D3F0C5F"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lastRenderedPageBreak/>
        <w:t>§ 14</w:t>
      </w:r>
    </w:p>
    <w:p w14:paraId="0E74D919"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Poufność</w:t>
      </w:r>
    </w:p>
    <w:p w14:paraId="33B94CCE"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Strony zobowiązują się do zachowania w poufności wszelkich danych i informacji uzyskanych w trakcie realizacji Umowy. Stanowią one własność Stron i mogą być wykorzystane jedynie w celu realizacji Umowy i dobrze pojętym interesie drugiej Strony.</w:t>
      </w:r>
    </w:p>
    <w:p w14:paraId="66C44191" w14:textId="77777777" w:rsidR="000F0D01" w:rsidRDefault="000F0D01" w:rsidP="000F0D01">
      <w:pPr>
        <w:spacing w:line="360" w:lineRule="auto"/>
        <w:jc w:val="both"/>
        <w:rPr>
          <w:rFonts w:ascii="Times New Roman" w:hAnsi="Times New Roman"/>
        </w:rPr>
      </w:pPr>
      <w:r>
        <w:rPr>
          <w:rFonts w:ascii="Times New Roman" w:hAnsi="Times New Roman"/>
          <w:sz w:val="24"/>
          <w:szCs w:val="24"/>
        </w:rPr>
        <w:t>2. Postanowienia ust. 1 nie będą miały zastosowania wobec tych informacji, które są opublikowane, znane i podane do publicznej wiadomości lub muszą zostać ujawnione ze względu na obowiązujące w tym zakresie przepisy prawa.</w:t>
      </w:r>
    </w:p>
    <w:p w14:paraId="0E9883D8" w14:textId="77777777" w:rsidR="000F0D01" w:rsidRDefault="000F0D01" w:rsidP="000F0D01">
      <w:pPr>
        <w:spacing w:line="360" w:lineRule="auto"/>
        <w:jc w:val="center"/>
        <w:rPr>
          <w:rFonts w:ascii="Times New Roman" w:hAnsi="Times New Roman"/>
          <w:b/>
          <w:bCs/>
          <w:sz w:val="24"/>
          <w:szCs w:val="24"/>
        </w:rPr>
      </w:pPr>
    </w:p>
    <w:p w14:paraId="0C06C007" w14:textId="77777777" w:rsidR="000F0D01" w:rsidRDefault="000F0D01" w:rsidP="000F0D01">
      <w:pPr>
        <w:spacing w:line="360" w:lineRule="auto"/>
        <w:jc w:val="center"/>
        <w:rPr>
          <w:rFonts w:ascii="Times New Roman" w:hAnsi="Times New Roman"/>
          <w:b/>
          <w:bCs/>
          <w:sz w:val="24"/>
          <w:szCs w:val="24"/>
        </w:rPr>
      </w:pPr>
      <w:r>
        <w:rPr>
          <w:rFonts w:ascii="Times New Roman" w:hAnsi="Times New Roman"/>
          <w:b/>
          <w:bCs/>
          <w:sz w:val="24"/>
          <w:szCs w:val="24"/>
        </w:rPr>
        <w:t>§ 15</w:t>
      </w:r>
    </w:p>
    <w:p w14:paraId="7A0175C0" w14:textId="77777777" w:rsidR="000F0D01" w:rsidRDefault="000F0D01" w:rsidP="000F0D01">
      <w:pPr>
        <w:spacing w:line="360" w:lineRule="auto"/>
        <w:jc w:val="center"/>
        <w:rPr>
          <w:rFonts w:ascii="Times New Roman" w:hAnsi="Times New Roman"/>
          <w:sz w:val="24"/>
          <w:szCs w:val="24"/>
        </w:rPr>
      </w:pPr>
      <w:r>
        <w:rPr>
          <w:rFonts w:ascii="Times New Roman" w:hAnsi="Times New Roman"/>
          <w:b/>
          <w:bCs/>
          <w:sz w:val="24"/>
          <w:szCs w:val="24"/>
        </w:rPr>
        <w:t xml:space="preserve">Zmiany Umowy </w:t>
      </w:r>
    </w:p>
    <w:p w14:paraId="250F4335"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Zamawiający dopuszcza zmiany Umowy w stosunku do treści oferty Wykonawcy w następującym zakresie:</w:t>
      </w:r>
    </w:p>
    <w:p w14:paraId="559216DA"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1.1. okres trwania aktywnego sezonu rowerowego może ulec zmianie w przypadku:</w:t>
      </w:r>
    </w:p>
    <w:p w14:paraId="608397CA"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a) gdy Umowa nie może być realizowana z powodu siły wyższej lub z powodu następstw siły wyższej, </w:t>
      </w:r>
    </w:p>
    <w:p w14:paraId="3362FE1F"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b) zaistnienia niesprzyjających warunków atmosferycznych  w szczególności dużych opadów śniegu lub deszczu uniemożliwiających wykonanie umowy w określonym pierwotnie terminie, </w:t>
      </w:r>
    </w:p>
    <w:p w14:paraId="77BBA7A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c) wynikającym ze zmiany prawa,</w:t>
      </w:r>
    </w:p>
    <w:p w14:paraId="751B9AF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1.2. zmiany przedstawicieli Stron.</w:t>
      </w:r>
    </w:p>
    <w:p w14:paraId="3F13F155" w14:textId="77777777" w:rsidR="000F0D01" w:rsidRDefault="000F0D01" w:rsidP="000F0D01">
      <w:pPr>
        <w:spacing w:line="360" w:lineRule="auto"/>
        <w:jc w:val="both"/>
        <w:rPr>
          <w:rFonts w:ascii="Times New Roman" w:hAnsi="Times New Roman"/>
        </w:rPr>
      </w:pPr>
      <w:r>
        <w:rPr>
          <w:rFonts w:ascii="Times New Roman" w:hAnsi="Times New Roman"/>
          <w:sz w:val="24"/>
          <w:szCs w:val="24"/>
        </w:rPr>
        <w:t>2. Zamawiający dopuszcza możliwość zmian postanowień niniejszej Umowy mających charakter zmian nieistotnych.</w:t>
      </w:r>
    </w:p>
    <w:p w14:paraId="7B1E255D" w14:textId="77777777" w:rsidR="000F0D01" w:rsidRDefault="000F0D01" w:rsidP="000F0D01">
      <w:pPr>
        <w:spacing w:line="360" w:lineRule="auto"/>
        <w:jc w:val="both"/>
        <w:rPr>
          <w:rFonts w:ascii="Times New Roman" w:hAnsi="Times New Roman"/>
          <w:sz w:val="24"/>
          <w:szCs w:val="24"/>
        </w:rPr>
      </w:pPr>
    </w:p>
    <w:p w14:paraId="024E1DC2" w14:textId="77777777" w:rsidR="00DC41DD" w:rsidRDefault="00DC41DD" w:rsidP="000F0D01">
      <w:pPr>
        <w:tabs>
          <w:tab w:val="left" w:pos="0"/>
        </w:tabs>
        <w:overflowPunct w:val="0"/>
        <w:autoSpaceDE w:val="0"/>
        <w:autoSpaceDN w:val="0"/>
        <w:adjustRightInd w:val="0"/>
        <w:spacing w:before="40" w:afterLines="40" w:after="96"/>
        <w:jc w:val="center"/>
        <w:textAlignment w:val="baseline"/>
        <w:rPr>
          <w:rFonts w:ascii="Times New Roman" w:hAnsi="Times New Roman" w:cs="Times New Roman"/>
          <w:b/>
          <w:sz w:val="24"/>
          <w:szCs w:val="24"/>
        </w:rPr>
      </w:pPr>
    </w:p>
    <w:p w14:paraId="4CACBD8B" w14:textId="77777777" w:rsidR="00DC41DD" w:rsidRDefault="00DC41DD" w:rsidP="000F0D01">
      <w:pPr>
        <w:tabs>
          <w:tab w:val="left" w:pos="0"/>
        </w:tabs>
        <w:overflowPunct w:val="0"/>
        <w:autoSpaceDE w:val="0"/>
        <w:autoSpaceDN w:val="0"/>
        <w:adjustRightInd w:val="0"/>
        <w:spacing w:before="40" w:afterLines="40" w:after="96"/>
        <w:jc w:val="center"/>
        <w:textAlignment w:val="baseline"/>
        <w:rPr>
          <w:rFonts w:ascii="Times New Roman" w:hAnsi="Times New Roman" w:cs="Times New Roman"/>
          <w:b/>
          <w:sz w:val="24"/>
          <w:szCs w:val="24"/>
        </w:rPr>
      </w:pPr>
    </w:p>
    <w:p w14:paraId="36585CA0" w14:textId="77777777" w:rsidR="00DC41DD" w:rsidRDefault="00DC41DD" w:rsidP="000F0D01">
      <w:pPr>
        <w:tabs>
          <w:tab w:val="left" w:pos="0"/>
        </w:tabs>
        <w:overflowPunct w:val="0"/>
        <w:autoSpaceDE w:val="0"/>
        <w:autoSpaceDN w:val="0"/>
        <w:adjustRightInd w:val="0"/>
        <w:spacing w:before="40" w:afterLines="40" w:after="96"/>
        <w:jc w:val="center"/>
        <w:textAlignment w:val="baseline"/>
        <w:rPr>
          <w:rFonts w:ascii="Times New Roman" w:hAnsi="Times New Roman" w:cs="Times New Roman"/>
          <w:b/>
          <w:sz w:val="24"/>
          <w:szCs w:val="24"/>
        </w:rPr>
      </w:pPr>
    </w:p>
    <w:p w14:paraId="77E0930A" w14:textId="77777777" w:rsidR="00DC41DD" w:rsidRDefault="00DC41DD" w:rsidP="000F0D01">
      <w:pPr>
        <w:tabs>
          <w:tab w:val="left" w:pos="0"/>
        </w:tabs>
        <w:overflowPunct w:val="0"/>
        <w:autoSpaceDE w:val="0"/>
        <w:autoSpaceDN w:val="0"/>
        <w:adjustRightInd w:val="0"/>
        <w:spacing w:before="40" w:afterLines="40" w:after="96"/>
        <w:jc w:val="center"/>
        <w:textAlignment w:val="baseline"/>
        <w:rPr>
          <w:rFonts w:ascii="Times New Roman" w:hAnsi="Times New Roman" w:cs="Times New Roman"/>
          <w:b/>
          <w:sz w:val="24"/>
          <w:szCs w:val="24"/>
        </w:rPr>
      </w:pPr>
    </w:p>
    <w:p w14:paraId="2FD1E9BB" w14:textId="77777777" w:rsidR="00DC41DD" w:rsidRDefault="00DC41DD" w:rsidP="000F0D01">
      <w:pPr>
        <w:tabs>
          <w:tab w:val="left" w:pos="0"/>
        </w:tabs>
        <w:overflowPunct w:val="0"/>
        <w:autoSpaceDE w:val="0"/>
        <w:autoSpaceDN w:val="0"/>
        <w:adjustRightInd w:val="0"/>
        <w:spacing w:before="40" w:afterLines="40" w:after="96"/>
        <w:jc w:val="center"/>
        <w:textAlignment w:val="baseline"/>
        <w:rPr>
          <w:rFonts w:ascii="Times New Roman" w:hAnsi="Times New Roman" w:cs="Times New Roman"/>
          <w:b/>
          <w:sz w:val="24"/>
          <w:szCs w:val="24"/>
        </w:rPr>
      </w:pPr>
    </w:p>
    <w:p w14:paraId="646003B5" w14:textId="77777777" w:rsidR="00DC41DD" w:rsidRDefault="00DC41DD" w:rsidP="000F0D01">
      <w:pPr>
        <w:tabs>
          <w:tab w:val="left" w:pos="0"/>
        </w:tabs>
        <w:overflowPunct w:val="0"/>
        <w:autoSpaceDE w:val="0"/>
        <w:autoSpaceDN w:val="0"/>
        <w:adjustRightInd w:val="0"/>
        <w:spacing w:before="40" w:afterLines="40" w:after="96"/>
        <w:jc w:val="center"/>
        <w:textAlignment w:val="baseline"/>
        <w:rPr>
          <w:rFonts w:ascii="Times New Roman" w:hAnsi="Times New Roman" w:cs="Times New Roman"/>
          <w:b/>
          <w:sz w:val="24"/>
          <w:szCs w:val="24"/>
        </w:rPr>
      </w:pPr>
    </w:p>
    <w:p w14:paraId="4E8C58AB" w14:textId="23007A49" w:rsidR="000F0D01" w:rsidRDefault="000F0D01" w:rsidP="000F0D01">
      <w:pPr>
        <w:tabs>
          <w:tab w:val="left" w:pos="0"/>
        </w:tabs>
        <w:overflowPunct w:val="0"/>
        <w:autoSpaceDE w:val="0"/>
        <w:autoSpaceDN w:val="0"/>
        <w:adjustRightInd w:val="0"/>
        <w:spacing w:before="40" w:afterLines="40" w:after="96"/>
        <w:jc w:val="center"/>
        <w:textAlignment w:val="baseline"/>
        <w:rPr>
          <w:rFonts w:ascii="Times New Roman" w:hAnsi="Times New Roman" w:cs="Times New Roman"/>
          <w:b/>
          <w:sz w:val="24"/>
          <w:szCs w:val="24"/>
        </w:rPr>
      </w:pPr>
      <w:r w:rsidRPr="00520F8A">
        <w:rPr>
          <w:rFonts w:ascii="Times New Roman" w:hAnsi="Times New Roman" w:cs="Times New Roman"/>
          <w:b/>
          <w:sz w:val="24"/>
          <w:szCs w:val="24"/>
        </w:rPr>
        <w:lastRenderedPageBreak/>
        <w:t xml:space="preserve">§ </w:t>
      </w:r>
      <w:r>
        <w:rPr>
          <w:rFonts w:ascii="Times New Roman" w:hAnsi="Times New Roman" w:cs="Times New Roman"/>
          <w:b/>
          <w:sz w:val="24"/>
          <w:szCs w:val="24"/>
        </w:rPr>
        <w:t>16</w:t>
      </w:r>
    </w:p>
    <w:p w14:paraId="793289EF" w14:textId="77777777" w:rsidR="000F0D01" w:rsidRPr="00394204" w:rsidRDefault="000F0D01" w:rsidP="000F0D01">
      <w:pPr>
        <w:tabs>
          <w:tab w:val="left" w:pos="0"/>
        </w:tabs>
        <w:overflowPunct w:val="0"/>
        <w:autoSpaceDE w:val="0"/>
        <w:autoSpaceDN w:val="0"/>
        <w:adjustRightInd w:val="0"/>
        <w:spacing w:before="40" w:afterLines="40" w:after="96"/>
        <w:jc w:val="center"/>
        <w:textAlignment w:val="baseline"/>
        <w:rPr>
          <w:rFonts w:ascii="Times New Roman" w:hAnsi="Times New Roman" w:cs="Times New Roman"/>
          <w:b/>
          <w:sz w:val="24"/>
          <w:szCs w:val="24"/>
        </w:rPr>
      </w:pPr>
      <w:r w:rsidRPr="00394204">
        <w:rPr>
          <w:rFonts w:ascii="Times New Roman" w:hAnsi="Times New Roman" w:cs="Times New Roman"/>
          <w:b/>
          <w:sz w:val="24"/>
          <w:szCs w:val="24"/>
        </w:rPr>
        <w:t xml:space="preserve">Zmiana Wynagrodzenia (art. 142 ust. 5 </w:t>
      </w:r>
      <w:proofErr w:type="spellStart"/>
      <w:r w:rsidRPr="00394204">
        <w:rPr>
          <w:rFonts w:ascii="Times New Roman" w:hAnsi="Times New Roman" w:cs="Times New Roman"/>
          <w:b/>
          <w:sz w:val="24"/>
          <w:szCs w:val="24"/>
        </w:rPr>
        <w:t>Pzp</w:t>
      </w:r>
      <w:proofErr w:type="spellEnd"/>
      <w:r w:rsidRPr="00394204">
        <w:rPr>
          <w:rFonts w:ascii="Times New Roman" w:hAnsi="Times New Roman" w:cs="Times New Roman"/>
          <w:b/>
          <w:sz w:val="24"/>
          <w:szCs w:val="24"/>
        </w:rPr>
        <w:t>).</w:t>
      </w:r>
    </w:p>
    <w:p w14:paraId="22E292A8" w14:textId="77777777" w:rsidR="000F0D01" w:rsidRPr="00520F8A" w:rsidRDefault="000F0D01" w:rsidP="000F0D01">
      <w:pPr>
        <w:tabs>
          <w:tab w:val="left" w:pos="0"/>
        </w:tabs>
        <w:overflowPunct w:val="0"/>
        <w:autoSpaceDE w:val="0"/>
        <w:autoSpaceDN w:val="0"/>
        <w:adjustRightInd w:val="0"/>
        <w:spacing w:before="40" w:afterLines="40" w:after="96"/>
        <w:textAlignment w:val="baseline"/>
        <w:rPr>
          <w:rFonts w:ascii="Times New Roman" w:hAnsi="Times New Roman" w:cs="Times New Roman"/>
          <w:b/>
          <w:sz w:val="24"/>
          <w:szCs w:val="24"/>
        </w:rPr>
      </w:pPr>
    </w:p>
    <w:p w14:paraId="6921022F"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rPr>
        <w:t>Strony postanawiają, iż dokonają w formie pisemnego aneksu zmiany wynagrodzenia w wypadku wystąpienia którejkolwiek ze zmian przepisów wskazanych w art. 142 ust. 5 ustawy z dnia 29 stycznia 2004r. Prawo zamówień publicznych, tj. zmiany:</w:t>
      </w:r>
    </w:p>
    <w:p w14:paraId="325DA608" w14:textId="77777777" w:rsidR="000F0D01" w:rsidRPr="00520F8A" w:rsidRDefault="000F0D01" w:rsidP="000F0D01">
      <w:pPr>
        <w:pStyle w:val="Tekstpodstawowywcity"/>
        <w:widowControl w:val="0"/>
        <w:numPr>
          <w:ilvl w:val="0"/>
          <w:numId w:val="12"/>
        </w:numPr>
        <w:suppressAutoHyphens w:val="0"/>
        <w:snapToGrid w:val="0"/>
        <w:spacing w:before="120" w:line="300" w:lineRule="exact"/>
        <w:ind w:left="1134" w:right="-157" w:hanging="567"/>
        <w:rPr>
          <w:rFonts w:ascii="Times New Roman" w:hAnsi="Times New Roman" w:cs="Times New Roman"/>
          <w:sz w:val="24"/>
          <w:szCs w:val="24"/>
        </w:rPr>
      </w:pPr>
      <w:r w:rsidRPr="00520F8A">
        <w:rPr>
          <w:rFonts w:ascii="Times New Roman" w:hAnsi="Times New Roman" w:cs="Times New Roman"/>
          <w:sz w:val="24"/>
          <w:szCs w:val="24"/>
          <w:shd w:val="clear" w:color="auto" w:fill="FDFDFD"/>
        </w:rPr>
        <w:t>stawki podatku od towarów i usług,</w:t>
      </w:r>
    </w:p>
    <w:p w14:paraId="4DB75C65" w14:textId="77777777" w:rsidR="000F0D01" w:rsidRPr="00520F8A" w:rsidRDefault="000F0D01" w:rsidP="000F0D01">
      <w:pPr>
        <w:pStyle w:val="Tekstpodstawowywcity"/>
        <w:widowControl w:val="0"/>
        <w:numPr>
          <w:ilvl w:val="0"/>
          <w:numId w:val="12"/>
        </w:numPr>
        <w:suppressAutoHyphens w:val="0"/>
        <w:snapToGrid w:val="0"/>
        <w:spacing w:before="120" w:line="300" w:lineRule="exact"/>
        <w:ind w:left="1134" w:right="-157" w:hanging="567"/>
        <w:rPr>
          <w:rFonts w:ascii="Times New Roman" w:hAnsi="Times New Roman" w:cs="Times New Roman"/>
          <w:sz w:val="24"/>
          <w:szCs w:val="24"/>
        </w:rPr>
      </w:pPr>
      <w:r w:rsidRPr="00520F8A">
        <w:rPr>
          <w:rFonts w:ascii="Times New Roman" w:hAnsi="Times New Roman" w:cs="Times New Roman"/>
          <w:sz w:val="24"/>
          <w:szCs w:val="24"/>
          <w:shd w:val="clear" w:color="auto" w:fill="FDFDFD"/>
        </w:rPr>
        <w:t>wysokości minimalnego wynagrodzenia za pracę ustalonego na podstawie art. 2 ust. 3 - 5 ustawy z dnia</w:t>
      </w:r>
      <w:r w:rsidRPr="00520F8A">
        <w:rPr>
          <w:rStyle w:val="apple-converted-space"/>
          <w:rFonts w:ascii="Times New Roman" w:hAnsi="Times New Roman" w:cs="Times New Roman"/>
          <w:sz w:val="24"/>
          <w:szCs w:val="24"/>
          <w:shd w:val="clear" w:color="auto" w:fill="FDFDFD"/>
        </w:rPr>
        <w:t> </w:t>
      </w:r>
      <w:r w:rsidRPr="00520F8A">
        <w:rPr>
          <w:rStyle w:val="object"/>
          <w:rFonts w:ascii="Times New Roman" w:hAnsi="Times New Roman" w:cs="Times New Roman"/>
          <w:sz w:val="24"/>
          <w:szCs w:val="24"/>
        </w:rPr>
        <w:t>10 października 2002</w:t>
      </w:r>
      <w:r w:rsidRPr="00520F8A">
        <w:rPr>
          <w:rStyle w:val="apple-converted-space"/>
          <w:rFonts w:ascii="Times New Roman" w:hAnsi="Times New Roman" w:cs="Times New Roman"/>
          <w:sz w:val="24"/>
          <w:szCs w:val="24"/>
          <w:shd w:val="clear" w:color="auto" w:fill="FDFDFD"/>
        </w:rPr>
        <w:t> </w:t>
      </w:r>
      <w:r w:rsidRPr="00520F8A">
        <w:rPr>
          <w:rFonts w:ascii="Times New Roman" w:hAnsi="Times New Roman" w:cs="Times New Roman"/>
          <w:sz w:val="24"/>
          <w:szCs w:val="24"/>
          <w:shd w:val="clear" w:color="auto" w:fill="FDFDFD"/>
        </w:rPr>
        <w:t>r. o minimalnym wynagrodzeniu za pracę,</w:t>
      </w:r>
    </w:p>
    <w:p w14:paraId="0E606037" w14:textId="77777777" w:rsidR="000F0D01" w:rsidRPr="00520F8A" w:rsidRDefault="000F0D01" w:rsidP="000F0D01">
      <w:pPr>
        <w:pStyle w:val="Tekstpodstawowywcity"/>
        <w:widowControl w:val="0"/>
        <w:numPr>
          <w:ilvl w:val="0"/>
          <w:numId w:val="12"/>
        </w:numPr>
        <w:suppressAutoHyphens w:val="0"/>
        <w:snapToGrid w:val="0"/>
        <w:spacing w:before="120" w:line="300" w:lineRule="exact"/>
        <w:ind w:left="1134" w:right="-157" w:hanging="567"/>
        <w:rPr>
          <w:rFonts w:ascii="Times New Roman" w:hAnsi="Times New Roman" w:cs="Times New Roman"/>
          <w:sz w:val="24"/>
          <w:szCs w:val="24"/>
          <w:shd w:val="clear" w:color="auto" w:fill="FDFDFD"/>
        </w:rPr>
      </w:pPr>
      <w:r w:rsidRPr="00520F8A">
        <w:rPr>
          <w:rFonts w:ascii="Times New Roman" w:hAnsi="Times New Roman" w:cs="Times New Roman"/>
          <w:sz w:val="24"/>
          <w:szCs w:val="24"/>
          <w:shd w:val="clear" w:color="auto" w:fill="FDFDFD"/>
        </w:rPr>
        <w:t>zasad podlegania ubezpieczeniom społecznym lub ubezpieczeniu zdrowotnemu lub wysokości stawki składki na ubezpieczenia społeczne lub zdrowotne</w:t>
      </w:r>
    </w:p>
    <w:p w14:paraId="2257E96F" w14:textId="77777777" w:rsidR="000F0D01" w:rsidRPr="00520F8A" w:rsidRDefault="000F0D01" w:rsidP="000F0D01">
      <w:pPr>
        <w:pStyle w:val="Tekstpodstawowywcity"/>
        <w:widowControl w:val="0"/>
        <w:numPr>
          <w:ilvl w:val="0"/>
          <w:numId w:val="12"/>
        </w:numPr>
        <w:suppressAutoHyphens w:val="0"/>
        <w:snapToGrid w:val="0"/>
        <w:spacing w:before="120" w:line="300" w:lineRule="exact"/>
        <w:ind w:left="1134" w:right="-157" w:hanging="567"/>
        <w:rPr>
          <w:rFonts w:ascii="Times New Roman" w:hAnsi="Times New Roman" w:cs="Times New Roman"/>
          <w:sz w:val="24"/>
          <w:szCs w:val="24"/>
          <w:shd w:val="clear" w:color="auto" w:fill="FDFDFD"/>
        </w:rPr>
      </w:pPr>
      <w:r w:rsidRPr="00520F8A">
        <w:rPr>
          <w:rFonts w:ascii="Times New Roman" w:hAnsi="Times New Roman" w:cs="Times New Roman"/>
          <w:sz w:val="24"/>
          <w:szCs w:val="24"/>
          <w:shd w:val="clear" w:color="auto" w:fill="FDFDFD"/>
        </w:rPr>
        <w:t>zasad gromadzenia i wysokości wpłat do pracowniczych planów kapitałowych, o których mowa w ustawie z dnia 4 października 2018 r. o pracowniczych planach kapitałowych</w:t>
      </w:r>
    </w:p>
    <w:p w14:paraId="21A31DCB" w14:textId="77777777" w:rsidR="000F0D01" w:rsidRPr="00520F8A" w:rsidRDefault="000F0D01" w:rsidP="000F0D01">
      <w:pPr>
        <w:pStyle w:val="Tekstpodstawowywcity"/>
        <w:spacing w:before="120" w:line="300" w:lineRule="exact"/>
        <w:ind w:left="1134" w:right="-157" w:hanging="567"/>
        <w:rPr>
          <w:rFonts w:ascii="Times New Roman" w:hAnsi="Times New Roman" w:cs="Times New Roman"/>
          <w:sz w:val="24"/>
          <w:szCs w:val="24"/>
        </w:rPr>
      </w:pPr>
      <w:r w:rsidRPr="00520F8A">
        <w:rPr>
          <w:rFonts w:ascii="Times New Roman" w:hAnsi="Times New Roman" w:cs="Times New Roman"/>
          <w:sz w:val="24"/>
          <w:szCs w:val="24"/>
          <w:shd w:val="clear" w:color="auto" w:fill="FDFDFD"/>
        </w:rPr>
        <w:t>- pod warunkiem wykazania Zamawiającemu, że zmiana ma wpływ na koszty realizacji zamówienia oraz wykazania wysokości tych dodatkowych kosztów;</w:t>
      </w:r>
    </w:p>
    <w:p w14:paraId="09BABFC1"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 xml:space="preserve">Zmiana wysokości wynagrodzenia obowiązywać będzie od dnia wejścia w życie zmian </w:t>
      </w:r>
      <w:r w:rsidRPr="00520F8A">
        <w:rPr>
          <w:rFonts w:ascii="Times New Roman" w:hAnsi="Times New Roman" w:cs="Times New Roman"/>
          <w:sz w:val="24"/>
          <w:szCs w:val="24"/>
          <w:shd w:val="clear" w:color="auto" w:fill="FDFDFD"/>
        </w:rPr>
        <w:br/>
        <w:t>o których mowa w ust. 1. zgodnie z załączoną uprzednio przez Wykonawcę kalkulacją kosztów oraz określoną niżej dokumentacją;</w:t>
      </w:r>
    </w:p>
    <w:p w14:paraId="5C5AFBC5"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W wypadku zmiany, o której mowa w ust. 1 lit. a) wartość netto wynagrodzenia Wykonawcy nie zmieni się, a określona w aneksie wartość brutto wynagrodzenia zostanie wyliczona na podstawie nowych przepisów;</w:t>
      </w:r>
    </w:p>
    <w:p w14:paraId="2979984C"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W przypadku zmiany, o której mowa w ust 1. lit. b) wynagrodzenie Wykonawcy ulegnie zmianie</w:t>
      </w:r>
      <w:r w:rsidRPr="00520F8A">
        <w:rPr>
          <w:rStyle w:val="apple-converted-space"/>
          <w:rFonts w:ascii="Times New Roman" w:hAnsi="Times New Roman" w:cs="Times New Roman"/>
          <w:sz w:val="24"/>
          <w:szCs w:val="24"/>
          <w:shd w:val="clear" w:color="auto" w:fill="FDFDFD"/>
        </w:rPr>
        <w:t> </w:t>
      </w:r>
      <w:r w:rsidRPr="00520F8A">
        <w:rPr>
          <w:rFonts w:ascii="Times New Roman" w:hAnsi="Times New Roman" w:cs="Times New Roman"/>
          <w:sz w:val="24"/>
          <w:szCs w:val="24"/>
          <w:shd w:val="clear" w:color="auto" w:fill="FDFDFD"/>
        </w:rPr>
        <w:t>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38D46C62"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 xml:space="preserve">W przypadku zmiany, o której mowa w ust 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t>
      </w:r>
      <w:r w:rsidRPr="00520F8A">
        <w:rPr>
          <w:rFonts w:ascii="Times New Roman" w:hAnsi="Times New Roman" w:cs="Times New Roman"/>
          <w:sz w:val="24"/>
          <w:szCs w:val="24"/>
          <w:shd w:val="clear" w:color="auto" w:fill="FDFDFD"/>
        </w:rPr>
        <w:lastRenderedPageBreak/>
        <w:t>wynikającej z udziału tych osób w wykonaniu wszystkich zamówień realizowanych przez Wykonawcę);</w:t>
      </w:r>
    </w:p>
    <w:p w14:paraId="484EBE19"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W przypadku zmiany, o której mowa w ust 1.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0FDF9E66" w14:textId="77777777" w:rsidR="000F0D01" w:rsidRPr="00520F8A" w:rsidRDefault="000F0D01" w:rsidP="000F0D01">
      <w:pPr>
        <w:numPr>
          <w:ilvl w:val="0"/>
          <w:numId w:val="13"/>
        </w:numPr>
        <w:suppressAutoHyphens w:val="0"/>
        <w:spacing w:before="120" w:after="120" w:line="300" w:lineRule="exact"/>
        <w:ind w:left="426" w:right="-157" w:hanging="426"/>
        <w:jc w:val="both"/>
        <w:rPr>
          <w:rStyle w:val="apple-converted-space"/>
          <w:rFonts w:ascii="Times New Roman" w:hAnsi="Times New Roman" w:cs="Times New Roman"/>
          <w:sz w:val="24"/>
          <w:szCs w:val="24"/>
        </w:rPr>
      </w:pPr>
      <w:r w:rsidRPr="00520F8A">
        <w:rPr>
          <w:rFonts w:ascii="Times New Roman" w:hAnsi="Times New Roman" w:cs="Times New Roman"/>
          <w:sz w:val="24"/>
          <w:szCs w:val="24"/>
          <w:shd w:val="clear" w:color="auto" w:fill="FDFDFD"/>
        </w:rPr>
        <w:t>Wprowadzenie zmian wysokości wynagrodzenia wymaga uprzedniego złożenia przez Wykonawcę oświadczenia o wysokości dodatkowych kosztów wynikających z wprowadzenia zmian, o których mowa w ust 1. lit. b.), c) lub d).</w:t>
      </w:r>
      <w:r w:rsidRPr="00520F8A">
        <w:rPr>
          <w:rStyle w:val="apple-converted-space"/>
          <w:rFonts w:ascii="Times New Roman" w:hAnsi="Times New Roman" w:cs="Times New Roman"/>
          <w:sz w:val="24"/>
          <w:szCs w:val="24"/>
          <w:shd w:val="clear" w:color="auto" w:fill="FDFDFD"/>
        </w:rPr>
        <w:t> </w:t>
      </w:r>
    </w:p>
    <w:p w14:paraId="10CC7651"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 xml:space="preserve">W przypadku ust. 1.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0EE3AAF0"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W przypadku ust. 1.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4F2184CA"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 xml:space="preserve">W przypadku ust. 1. lit. d)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53F01DC9"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w:t>
      </w:r>
      <w:r w:rsidRPr="00520F8A">
        <w:rPr>
          <w:rStyle w:val="apple-converted-space"/>
          <w:rFonts w:ascii="Times New Roman" w:hAnsi="Times New Roman" w:cs="Times New Roman"/>
          <w:sz w:val="24"/>
          <w:szCs w:val="24"/>
          <w:shd w:val="clear" w:color="auto" w:fill="FDFDFD"/>
        </w:rPr>
        <w:t> </w:t>
      </w:r>
      <w:r w:rsidRPr="00520F8A">
        <w:rPr>
          <w:rFonts w:ascii="Times New Roman" w:hAnsi="Times New Roman" w:cs="Times New Roman"/>
          <w:sz w:val="24"/>
          <w:szCs w:val="24"/>
          <w:shd w:val="clear" w:color="auto" w:fill="FDFDFD"/>
        </w:rPr>
        <w:t>Przedłożenie wskazanych dokumentów stanowi warunek rozpatrzenia wniosku Wykonawcy</w:t>
      </w:r>
      <w:r w:rsidRPr="00520F8A">
        <w:rPr>
          <w:rStyle w:val="apple-converted-space"/>
          <w:rFonts w:ascii="Times New Roman" w:hAnsi="Times New Roman" w:cs="Times New Roman"/>
          <w:sz w:val="24"/>
          <w:szCs w:val="24"/>
          <w:shd w:val="clear" w:color="auto" w:fill="FDFDFD"/>
        </w:rPr>
        <w:t> </w:t>
      </w:r>
      <w:r w:rsidRPr="00520F8A">
        <w:rPr>
          <w:rFonts w:ascii="Times New Roman" w:hAnsi="Times New Roman" w:cs="Times New Roman"/>
          <w:sz w:val="24"/>
          <w:szCs w:val="24"/>
          <w:shd w:val="clear" w:color="auto" w:fill="FDFDFD"/>
        </w:rPr>
        <w:t>w przedmiocie zmiany umowy.</w:t>
      </w:r>
    </w:p>
    <w:p w14:paraId="3DB39125" w14:textId="77777777" w:rsidR="000F0D01" w:rsidRPr="00520F8A" w:rsidRDefault="000F0D01" w:rsidP="000F0D01">
      <w:pPr>
        <w:numPr>
          <w:ilvl w:val="0"/>
          <w:numId w:val="13"/>
        </w:numPr>
        <w:suppressAutoHyphens w:val="0"/>
        <w:spacing w:before="120" w:after="120" w:line="300" w:lineRule="exact"/>
        <w:ind w:left="426" w:right="-157" w:hanging="426"/>
        <w:jc w:val="both"/>
        <w:rPr>
          <w:rFonts w:ascii="Times New Roman" w:hAnsi="Times New Roman" w:cs="Times New Roman"/>
          <w:sz w:val="24"/>
          <w:szCs w:val="24"/>
        </w:rPr>
      </w:pPr>
      <w:r w:rsidRPr="00520F8A">
        <w:rPr>
          <w:rFonts w:ascii="Times New Roman" w:hAnsi="Times New Roman" w:cs="Times New Roman"/>
          <w:sz w:val="24"/>
          <w:szCs w:val="24"/>
          <w:shd w:val="clear" w:color="auto" w:fill="FDFDFD"/>
        </w:rPr>
        <w:t xml:space="preserve">Wykonawca zamiar zmiany w zakresie wynagrodzenia wraz z kalkulacją oraz stosowną dokumentacja, o której mowa w ust. 2 i 7 powinien zgłosić Zamawiającemu na piśmie w terminie </w:t>
      </w:r>
      <w:r w:rsidRPr="00520F8A">
        <w:rPr>
          <w:rFonts w:ascii="Times New Roman" w:hAnsi="Times New Roman" w:cs="Times New Roman"/>
          <w:bCs/>
          <w:sz w:val="24"/>
          <w:szCs w:val="24"/>
          <w:shd w:val="clear" w:color="auto" w:fill="FDFDFD"/>
        </w:rPr>
        <w:t>1 miesiąca</w:t>
      </w:r>
      <w:r w:rsidRPr="00520F8A">
        <w:rPr>
          <w:rFonts w:ascii="Times New Roman" w:hAnsi="Times New Roman" w:cs="Times New Roman"/>
          <w:sz w:val="24"/>
          <w:szCs w:val="24"/>
          <w:shd w:val="clear" w:color="auto" w:fill="FDFDFD"/>
        </w:rPr>
        <w:t xml:space="preserve"> od zdarzenia uzasadniającego wprowadzenie zmiany pod rygorem pominięcia.</w:t>
      </w:r>
    </w:p>
    <w:p w14:paraId="5DE5504D" w14:textId="1DA86744" w:rsidR="000F0D01" w:rsidRPr="00470268" w:rsidRDefault="000F0D01" w:rsidP="009B5AA4">
      <w:pPr>
        <w:numPr>
          <w:ilvl w:val="0"/>
          <w:numId w:val="13"/>
        </w:numPr>
        <w:suppressAutoHyphens w:val="0"/>
        <w:spacing w:before="120" w:after="120" w:line="360" w:lineRule="auto"/>
        <w:ind w:left="426" w:right="-157" w:hanging="426"/>
        <w:jc w:val="both"/>
        <w:rPr>
          <w:rFonts w:ascii="Times New Roman" w:hAnsi="Times New Roman"/>
          <w:sz w:val="24"/>
          <w:szCs w:val="24"/>
        </w:rPr>
      </w:pPr>
      <w:r w:rsidRPr="00470268">
        <w:rPr>
          <w:rFonts w:ascii="Times New Roman" w:hAnsi="Times New Roman" w:cs="Times New Roman"/>
          <w:sz w:val="24"/>
          <w:szCs w:val="24"/>
          <w:shd w:val="clear" w:color="auto" w:fill="FDFDFD"/>
        </w:rPr>
        <w:lastRenderedPageBreak/>
        <w:t>Zmiana umowy w zakresie wysokości wynagrodzenia nie zostanie dokonana w przypadku gdy</w:t>
      </w:r>
      <w:r w:rsidRPr="00470268">
        <w:rPr>
          <w:rStyle w:val="apple-converted-space"/>
          <w:rFonts w:ascii="Times New Roman" w:hAnsi="Times New Roman" w:cs="Times New Roman"/>
          <w:sz w:val="24"/>
          <w:szCs w:val="24"/>
          <w:shd w:val="clear" w:color="auto" w:fill="FDFDFD"/>
        </w:rPr>
        <w:t> </w:t>
      </w:r>
      <w:r w:rsidRPr="00470268">
        <w:rPr>
          <w:rFonts w:ascii="Times New Roman" w:hAnsi="Times New Roman" w:cs="Times New Roman"/>
          <w:sz w:val="24"/>
          <w:szCs w:val="24"/>
          <w:shd w:val="clear" w:color="auto" w:fill="FDFDFD"/>
        </w:rPr>
        <w:t>z przedstawionej przez Wykonawcę dokumentacji jego uprawnienie w przedmiotowym zakresie (oraz jego treść) nie zostanie przez Wykonawcę w sposób jednoznaczny wykazane.</w:t>
      </w:r>
    </w:p>
    <w:p w14:paraId="41468E43" w14:textId="530CD05A" w:rsidR="000F0D01" w:rsidRPr="00BE435D" w:rsidRDefault="000F0D01" w:rsidP="000F0D01">
      <w:pPr>
        <w:spacing w:line="360" w:lineRule="auto"/>
        <w:jc w:val="center"/>
        <w:rPr>
          <w:rFonts w:ascii="Times New Roman" w:hAnsi="Times New Roman"/>
          <w:b/>
          <w:bCs/>
          <w:sz w:val="24"/>
          <w:szCs w:val="24"/>
        </w:rPr>
      </w:pPr>
      <w:r w:rsidRPr="00BE435D">
        <w:rPr>
          <w:rFonts w:ascii="Times New Roman" w:hAnsi="Times New Roman"/>
          <w:b/>
          <w:bCs/>
          <w:sz w:val="24"/>
          <w:szCs w:val="24"/>
        </w:rPr>
        <w:t>§ 1</w:t>
      </w:r>
      <w:r>
        <w:rPr>
          <w:rFonts w:ascii="Times New Roman" w:hAnsi="Times New Roman"/>
          <w:b/>
          <w:bCs/>
          <w:sz w:val="24"/>
          <w:szCs w:val="24"/>
        </w:rPr>
        <w:t>7</w:t>
      </w:r>
    </w:p>
    <w:p w14:paraId="4ACC7695" w14:textId="77777777" w:rsidR="000F0D01" w:rsidRPr="00BE435D" w:rsidRDefault="000F0D01" w:rsidP="000F0D01">
      <w:pPr>
        <w:spacing w:line="360" w:lineRule="auto"/>
        <w:jc w:val="center"/>
        <w:rPr>
          <w:rFonts w:ascii="Times New Roman" w:hAnsi="Times New Roman"/>
          <w:sz w:val="24"/>
          <w:szCs w:val="24"/>
        </w:rPr>
      </w:pPr>
      <w:r w:rsidRPr="00BE435D">
        <w:rPr>
          <w:rFonts w:ascii="Times New Roman" w:hAnsi="Times New Roman"/>
          <w:b/>
          <w:bCs/>
          <w:sz w:val="24"/>
          <w:szCs w:val="24"/>
        </w:rPr>
        <w:t>Postanowienia końcowe</w:t>
      </w:r>
    </w:p>
    <w:p w14:paraId="20EE0E98"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1. Wykonawca nie może przenieść praw wynikających z Umowy na osobę trzecią bez uprzedniej zgody Zamawiającego, udzielonej w formie pisemnej pod rygorem nieważności.</w:t>
      </w:r>
    </w:p>
    <w:p w14:paraId="67B2963D"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2. Wszelkie koszty związane z wykonaniem niniejszej Umowy ponosi Wykonawca. W szczególności Wykonawca na własny koszt i ryzyko dokonuje zakupu wszelkich usług, materiałów, surowców, urządzeń, wyposażenia, projektów i oprogramowania, jak również ponosi koszty transportu oraz opłaca swoich pracowników i podwykonawców zatrudnionych przy realizacji przedmiotu Umowy.</w:t>
      </w:r>
    </w:p>
    <w:p w14:paraId="493A84C4"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3. Osobami odpowiedzialnymi za realizację Umowy są:</w:t>
      </w:r>
    </w:p>
    <w:p w14:paraId="65042E8A"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1) ze strony Zamawiającego: ……………..…… , tel. …………………, e-mail ......................................................;</w:t>
      </w:r>
    </w:p>
    <w:p w14:paraId="6C7A4E14"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2) ze strony Wykonawcy: ……………..………. , tel. …………………, e-mail ......................................</w:t>
      </w:r>
      <w:r>
        <w:rPr>
          <w:rFonts w:ascii="Times New Roman" w:hAnsi="Times New Roman"/>
          <w:sz w:val="24"/>
          <w:szCs w:val="24"/>
        </w:rPr>
        <w:t>..............</w:t>
      </w:r>
      <w:r w:rsidRPr="00BE435D">
        <w:rPr>
          <w:rFonts w:ascii="Times New Roman" w:hAnsi="Times New Roman"/>
          <w:sz w:val="24"/>
          <w:szCs w:val="24"/>
        </w:rPr>
        <w:t>..</w:t>
      </w:r>
      <w:r>
        <w:rPr>
          <w:rFonts w:ascii="Times New Roman" w:hAnsi="Times New Roman"/>
          <w:sz w:val="24"/>
          <w:szCs w:val="24"/>
        </w:rPr>
        <w:t>;</w:t>
      </w:r>
    </w:p>
    <w:p w14:paraId="2B124F53"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4. Zmiany treści Umowy wymagają formy pisemnej w formie aneksu do niniejszej Umowy pod rygorem nieważności.</w:t>
      </w:r>
    </w:p>
    <w:p w14:paraId="7879F8F1"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5. Integralną częścią Umowy są</w:t>
      </w:r>
      <w:r>
        <w:rPr>
          <w:rFonts w:ascii="Times New Roman" w:hAnsi="Times New Roman"/>
          <w:sz w:val="24"/>
          <w:szCs w:val="24"/>
        </w:rPr>
        <w:t>: oferta złożona przez Wykonawcę</w:t>
      </w:r>
      <w:r w:rsidRPr="00BE435D">
        <w:rPr>
          <w:rFonts w:ascii="Times New Roman" w:hAnsi="Times New Roman"/>
          <w:sz w:val="24"/>
          <w:szCs w:val="24"/>
        </w:rPr>
        <w:t xml:space="preserve"> oraz załączniki do Umowy.</w:t>
      </w:r>
    </w:p>
    <w:p w14:paraId="7A5034ED"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6. W sprawach nie uregulowanych niniejszą Umową mają zastosowanie powszechnie obowiązujące przepisy prawa.</w:t>
      </w:r>
    </w:p>
    <w:p w14:paraId="720B6034"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7. Wszelkie spory pomiędzy Stronami dotyczące zawarcia i wykonania Umowy Strony poddają rozstrzygnięciu sądu powszechnego właściwego miejscowo dla siedziby Zamawiającego.</w:t>
      </w:r>
    </w:p>
    <w:p w14:paraId="3976B1B0" w14:textId="77777777" w:rsidR="000F0D01" w:rsidRPr="00BE435D" w:rsidRDefault="000F0D01" w:rsidP="000F0D01">
      <w:pPr>
        <w:spacing w:line="360" w:lineRule="auto"/>
        <w:jc w:val="both"/>
        <w:rPr>
          <w:rFonts w:ascii="Times New Roman" w:hAnsi="Times New Roman"/>
          <w:sz w:val="24"/>
          <w:szCs w:val="24"/>
        </w:rPr>
      </w:pPr>
      <w:r w:rsidRPr="00BE435D">
        <w:rPr>
          <w:rFonts w:ascii="Times New Roman" w:hAnsi="Times New Roman"/>
          <w:sz w:val="24"/>
          <w:szCs w:val="24"/>
        </w:rPr>
        <w:t>8. Umowę sporządzono w trzech jednobrzmiących egzemplarzach, dwa egzemplarze dla Zmawiającego, jeden egzemplarz dla Wykonawcy</w:t>
      </w:r>
    </w:p>
    <w:p w14:paraId="198B7E16" w14:textId="77777777" w:rsidR="000F0D01" w:rsidRPr="00BE435D" w:rsidRDefault="000F0D01" w:rsidP="000F0D01">
      <w:pPr>
        <w:spacing w:line="360" w:lineRule="auto"/>
        <w:jc w:val="both"/>
        <w:rPr>
          <w:rFonts w:ascii="Times New Roman" w:hAnsi="Times New Roman"/>
          <w:sz w:val="24"/>
          <w:szCs w:val="24"/>
        </w:rPr>
      </w:pPr>
    </w:p>
    <w:p w14:paraId="1770E0F8" w14:textId="77777777" w:rsidR="000F0D01" w:rsidRPr="00BE435D" w:rsidRDefault="000F0D01" w:rsidP="000F0D01">
      <w:pPr>
        <w:spacing w:line="360" w:lineRule="auto"/>
        <w:jc w:val="both"/>
        <w:rPr>
          <w:rFonts w:ascii="Times New Roman" w:hAnsi="Times New Roman"/>
          <w:sz w:val="24"/>
          <w:szCs w:val="24"/>
        </w:rPr>
      </w:pPr>
    </w:p>
    <w:p w14:paraId="60734ECD" w14:textId="77777777" w:rsidR="000F0D01" w:rsidRPr="007F2D02" w:rsidRDefault="000F0D01" w:rsidP="000F0D01">
      <w:pPr>
        <w:spacing w:line="360" w:lineRule="auto"/>
        <w:jc w:val="both"/>
        <w:rPr>
          <w:rFonts w:ascii="Times New Roman" w:hAnsi="Times New Roman"/>
          <w:b/>
          <w:sz w:val="16"/>
          <w:szCs w:val="16"/>
        </w:rPr>
      </w:pPr>
      <w:r w:rsidRPr="007F2D02">
        <w:rPr>
          <w:rFonts w:ascii="Times New Roman" w:hAnsi="Times New Roman"/>
          <w:b/>
          <w:sz w:val="16"/>
          <w:szCs w:val="16"/>
        </w:rPr>
        <w:t xml:space="preserve">Załączniki: </w:t>
      </w:r>
    </w:p>
    <w:p w14:paraId="42A2FDF7" w14:textId="77777777" w:rsidR="000F0D01" w:rsidRPr="007F2D02" w:rsidRDefault="000F0D01" w:rsidP="000F0D01">
      <w:pPr>
        <w:numPr>
          <w:ilvl w:val="0"/>
          <w:numId w:val="7"/>
        </w:numPr>
        <w:spacing w:line="360" w:lineRule="auto"/>
        <w:jc w:val="both"/>
        <w:rPr>
          <w:rFonts w:ascii="Times New Roman" w:hAnsi="Times New Roman"/>
          <w:sz w:val="16"/>
          <w:szCs w:val="16"/>
        </w:rPr>
      </w:pPr>
      <w:r w:rsidRPr="007F2D02">
        <w:rPr>
          <w:rFonts w:ascii="Times New Roman" w:hAnsi="Times New Roman"/>
          <w:sz w:val="16"/>
          <w:szCs w:val="16"/>
        </w:rPr>
        <w:t>Oferta Wykonawcy.</w:t>
      </w:r>
    </w:p>
    <w:p w14:paraId="01F5D15D" w14:textId="77777777" w:rsidR="000F0D01" w:rsidRPr="007F2D02" w:rsidRDefault="000F0D01" w:rsidP="000F0D01">
      <w:pPr>
        <w:numPr>
          <w:ilvl w:val="0"/>
          <w:numId w:val="7"/>
        </w:numPr>
        <w:spacing w:line="360" w:lineRule="auto"/>
        <w:jc w:val="both"/>
        <w:rPr>
          <w:rFonts w:ascii="Times New Roman" w:hAnsi="Times New Roman"/>
          <w:sz w:val="16"/>
          <w:szCs w:val="16"/>
        </w:rPr>
      </w:pPr>
      <w:r w:rsidRPr="007F2D02">
        <w:rPr>
          <w:rFonts w:ascii="Times New Roman" w:hAnsi="Times New Roman"/>
          <w:sz w:val="16"/>
          <w:szCs w:val="16"/>
        </w:rPr>
        <w:t>Oświadczeni</w:t>
      </w:r>
      <w:r>
        <w:rPr>
          <w:rFonts w:ascii="Times New Roman" w:hAnsi="Times New Roman"/>
          <w:sz w:val="16"/>
          <w:szCs w:val="16"/>
        </w:rPr>
        <w:t>a;</w:t>
      </w:r>
    </w:p>
    <w:p w14:paraId="4E6D8E16" w14:textId="77777777" w:rsidR="000F0D01" w:rsidRPr="007F2D02" w:rsidRDefault="000F0D01" w:rsidP="000F0D01">
      <w:pPr>
        <w:numPr>
          <w:ilvl w:val="0"/>
          <w:numId w:val="7"/>
        </w:numPr>
        <w:spacing w:line="360" w:lineRule="auto"/>
        <w:jc w:val="both"/>
        <w:rPr>
          <w:rFonts w:ascii="Times New Roman" w:hAnsi="Times New Roman"/>
          <w:sz w:val="16"/>
          <w:szCs w:val="16"/>
        </w:rPr>
      </w:pPr>
      <w:r w:rsidRPr="007F2D02">
        <w:rPr>
          <w:rFonts w:ascii="Times New Roman" w:hAnsi="Times New Roman"/>
          <w:sz w:val="16"/>
          <w:szCs w:val="16"/>
        </w:rPr>
        <w:t>Szczegółowe wymagania dotyczące świadczenia usługi operatora systemu bezobsługowej wypożyczalni rowerów.</w:t>
      </w:r>
    </w:p>
    <w:p w14:paraId="5BF0CFC3" w14:textId="77777777" w:rsidR="000F0D01" w:rsidRPr="007F2D02" w:rsidRDefault="000F0D01" w:rsidP="000F0D01">
      <w:pPr>
        <w:numPr>
          <w:ilvl w:val="0"/>
          <w:numId w:val="7"/>
        </w:numPr>
        <w:spacing w:line="360" w:lineRule="auto"/>
        <w:jc w:val="both"/>
        <w:rPr>
          <w:rFonts w:ascii="Times New Roman" w:hAnsi="Times New Roman"/>
          <w:sz w:val="16"/>
          <w:szCs w:val="16"/>
        </w:rPr>
      </w:pPr>
      <w:r w:rsidRPr="007F2D02">
        <w:rPr>
          <w:rFonts w:ascii="Times New Roman" w:hAnsi="Times New Roman"/>
          <w:sz w:val="16"/>
          <w:szCs w:val="16"/>
        </w:rPr>
        <w:t>Protokół przekazania systemu.</w:t>
      </w:r>
    </w:p>
    <w:p w14:paraId="405F60A7" w14:textId="77777777" w:rsidR="000F0D01" w:rsidRPr="007F2D02" w:rsidRDefault="000F0D01" w:rsidP="000F0D01">
      <w:pPr>
        <w:numPr>
          <w:ilvl w:val="0"/>
          <w:numId w:val="7"/>
        </w:numPr>
        <w:spacing w:line="360" w:lineRule="auto"/>
        <w:jc w:val="both"/>
        <w:rPr>
          <w:rFonts w:ascii="Times New Roman" w:hAnsi="Times New Roman"/>
          <w:sz w:val="16"/>
          <w:szCs w:val="16"/>
        </w:rPr>
      </w:pPr>
      <w:r w:rsidRPr="007F2D02">
        <w:rPr>
          <w:rFonts w:ascii="Times New Roman" w:hAnsi="Times New Roman"/>
          <w:sz w:val="16"/>
          <w:szCs w:val="16"/>
        </w:rPr>
        <w:t>Umowa powierzenia przetwarzania danych osobowych.</w:t>
      </w:r>
    </w:p>
    <w:p w14:paraId="260BC754" w14:textId="77777777" w:rsidR="000F0D01" w:rsidRDefault="000F0D01" w:rsidP="000F0D01">
      <w:pPr>
        <w:spacing w:line="360" w:lineRule="auto"/>
        <w:jc w:val="both"/>
        <w:rPr>
          <w:rFonts w:ascii="Times New Roman" w:hAnsi="Times New Roman"/>
        </w:rPr>
      </w:pPr>
    </w:p>
    <w:p w14:paraId="2CEAA122" w14:textId="77777777" w:rsidR="000F0D01" w:rsidRDefault="000F0D01" w:rsidP="000F0D01">
      <w:pPr>
        <w:spacing w:line="360" w:lineRule="auto"/>
        <w:jc w:val="both"/>
        <w:rPr>
          <w:rFonts w:ascii="Times New Roman" w:hAnsi="Times New Roman"/>
        </w:rPr>
      </w:pPr>
    </w:p>
    <w:p w14:paraId="403450FF" w14:textId="77777777" w:rsidR="000F0D01" w:rsidRDefault="000F0D01" w:rsidP="000F0D01">
      <w:pPr>
        <w:spacing w:line="360" w:lineRule="auto"/>
        <w:jc w:val="both"/>
        <w:rPr>
          <w:rFonts w:ascii="Times New Roman" w:hAnsi="Times New Roman"/>
        </w:rPr>
      </w:pPr>
    </w:p>
    <w:p w14:paraId="32141098" w14:textId="77777777" w:rsidR="000F0D01" w:rsidRDefault="000F0D01" w:rsidP="000F0D01">
      <w:pPr>
        <w:spacing w:line="360" w:lineRule="auto"/>
        <w:jc w:val="both"/>
        <w:rPr>
          <w:rFonts w:ascii="Times New Roman" w:hAnsi="Times New Roman"/>
        </w:rPr>
      </w:pPr>
    </w:p>
    <w:p w14:paraId="46CD5569" w14:textId="77777777" w:rsidR="000F0D01" w:rsidRDefault="000F0D01" w:rsidP="000F0D01">
      <w:pPr>
        <w:spacing w:line="360" w:lineRule="auto"/>
        <w:jc w:val="both"/>
        <w:rPr>
          <w:rFonts w:ascii="Times New Roman" w:hAnsi="Times New Roman"/>
        </w:rPr>
      </w:pPr>
    </w:p>
    <w:p w14:paraId="4E526DD7" w14:textId="77777777" w:rsidR="000F0D01" w:rsidRDefault="000F0D01" w:rsidP="000F0D01">
      <w:pPr>
        <w:spacing w:line="360" w:lineRule="auto"/>
        <w:jc w:val="both"/>
        <w:rPr>
          <w:rFonts w:ascii="Times New Roman" w:hAnsi="Times New Roman"/>
        </w:rPr>
      </w:pPr>
    </w:p>
    <w:p w14:paraId="4B4CC2FF" w14:textId="77777777" w:rsidR="000F0D01" w:rsidRDefault="000F0D01" w:rsidP="000F0D01">
      <w:pPr>
        <w:spacing w:line="360" w:lineRule="auto"/>
        <w:ind w:firstLine="708"/>
        <w:jc w:val="both"/>
        <w:rPr>
          <w:rFonts w:ascii="Times New Roman" w:hAnsi="Times New Roman"/>
        </w:rPr>
      </w:pPr>
      <w:r>
        <w:rPr>
          <w:rFonts w:ascii="Times New Roman" w:hAnsi="Times New Roman"/>
        </w:rPr>
        <w:t xml:space="preserve"> ……………………………….. </w:t>
      </w:r>
      <w:r>
        <w:rPr>
          <w:rFonts w:ascii="Times New Roman" w:hAnsi="Times New Roman"/>
        </w:rPr>
        <w:tab/>
      </w:r>
      <w:r>
        <w:rPr>
          <w:rFonts w:ascii="Times New Roman" w:hAnsi="Times New Roman"/>
        </w:rPr>
        <w:tab/>
      </w:r>
      <w:r>
        <w:rPr>
          <w:rFonts w:ascii="Times New Roman" w:hAnsi="Times New Roman"/>
        </w:rPr>
        <w:tab/>
        <w:t xml:space="preserve">………………..…………… </w:t>
      </w:r>
    </w:p>
    <w:p w14:paraId="5AE18E12" w14:textId="77777777" w:rsidR="000F0D01" w:rsidRDefault="000F0D01" w:rsidP="000F0D01">
      <w:pPr>
        <w:spacing w:line="360" w:lineRule="auto"/>
        <w:ind w:left="709" w:firstLine="709"/>
        <w:jc w:val="both"/>
        <w:rPr>
          <w:rFonts w:ascii="Times New Roman" w:hAnsi="Times New Roman"/>
        </w:rPr>
      </w:pPr>
      <w:r>
        <w:rPr>
          <w:rFonts w:ascii="Times New Roman" w:hAnsi="Times New Roman"/>
        </w:rPr>
        <w:t>Zamawiający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Wykonawca</w:t>
      </w:r>
    </w:p>
    <w:p w14:paraId="1A1435CA" w14:textId="77777777" w:rsidR="000F0D01" w:rsidRDefault="000F0D01" w:rsidP="000F0D01">
      <w:pPr>
        <w:pStyle w:val="Tekstpodstawowy"/>
        <w:spacing w:line="276" w:lineRule="auto"/>
        <w:jc w:val="both"/>
        <w:rPr>
          <w:rFonts w:ascii="Arial" w:hAnsi="Arial" w:cs="Arial"/>
          <w:b/>
          <w:bCs/>
          <w:u w:val="single"/>
        </w:rPr>
      </w:pPr>
    </w:p>
    <w:p w14:paraId="1460336B" w14:textId="77777777" w:rsidR="000F0D01" w:rsidRPr="00B26572" w:rsidRDefault="000F0D01" w:rsidP="000F0D01">
      <w:pPr>
        <w:pStyle w:val="Tekstpodstawowy"/>
        <w:pageBreakBefore/>
        <w:autoSpaceDE w:val="0"/>
        <w:spacing w:line="276" w:lineRule="auto"/>
        <w:jc w:val="right"/>
        <w:rPr>
          <w:rFonts w:ascii="Arial" w:hAnsi="Arial" w:cs="Arial"/>
        </w:rPr>
      </w:pPr>
      <w:r>
        <w:rPr>
          <w:rFonts w:ascii="Arial" w:hAnsi="Arial" w:cs="Arial"/>
          <w:b/>
          <w:bCs/>
          <w:u w:val="single"/>
        </w:rPr>
        <w:lastRenderedPageBreak/>
        <w:t>Załącznik nr 9</w:t>
      </w:r>
      <w:r w:rsidRPr="00B26572">
        <w:rPr>
          <w:rFonts w:ascii="Arial" w:hAnsi="Arial" w:cs="Arial"/>
          <w:b/>
          <w:bCs/>
          <w:u w:val="single"/>
        </w:rPr>
        <w:t xml:space="preserve"> do SIWZ</w:t>
      </w:r>
    </w:p>
    <w:p w14:paraId="49A149B7" w14:textId="77777777" w:rsidR="000F0D01" w:rsidRDefault="000F0D01" w:rsidP="000F0D01">
      <w:pPr>
        <w:spacing w:line="360" w:lineRule="auto"/>
        <w:rPr>
          <w:rFonts w:ascii="Times New Roman" w:hAnsi="Times New Roman"/>
          <w:sz w:val="24"/>
          <w:szCs w:val="24"/>
        </w:rPr>
      </w:pPr>
    </w:p>
    <w:p w14:paraId="4B95D403" w14:textId="77777777" w:rsidR="000F0D01" w:rsidRPr="00F45FFD" w:rsidRDefault="000F0D01" w:rsidP="000F0D01">
      <w:pPr>
        <w:spacing w:line="360" w:lineRule="auto"/>
        <w:jc w:val="center"/>
        <w:rPr>
          <w:rFonts w:ascii="Times New Roman" w:hAnsi="Times New Roman"/>
          <w:b/>
          <w:sz w:val="24"/>
          <w:szCs w:val="24"/>
        </w:rPr>
      </w:pPr>
      <w:r w:rsidRPr="00F45FFD">
        <w:rPr>
          <w:rFonts w:ascii="Times New Roman" w:hAnsi="Times New Roman"/>
          <w:b/>
          <w:sz w:val="24"/>
          <w:szCs w:val="24"/>
        </w:rPr>
        <w:t xml:space="preserve">PROTOKÓŁ PRZEKAZANIA SYSTEMU RM WYKONAWCY DO EKSPLOATACJI </w:t>
      </w:r>
    </w:p>
    <w:p w14:paraId="4DF34B75" w14:textId="77777777" w:rsidR="000F0D01" w:rsidRDefault="000F0D01" w:rsidP="000F0D01">
      <w:pPr>
        <w:spacing w:line="360" w:lineRule="auto"/>
        <w:rPr>
          <w:rFonts w:ascii="Times New Roman" w:hAnsi="Times New Roman"/>
          <w:sz w:val="24"/>
          <w:szCs w:val="24"/>
        </w:rPr>
      </w:pPr>
    </w:p>
    <w:p w14:paraId="09A2B594"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ZAMAWIAJĄCY: </w:t>
      </w:r>
    </w:p>
    <w:p w14:paraId="421C9BB9"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Miasto i Gmina Szamotuły</w:t>
      </w:r>
    </w:p>
    <w:p w14:paraId="5E8EE172"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 ul. Dworcowa 26 </w:t>
      </w:r>
    </w:p>
    <w:p w14:paraId="2A6BB911"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64-500 Szamotuły </w:t>
      </w:r>
    </w:p>
    <w:p w14:paraId="01A7952D" w14:textId="77777777" w:rsidR="000F0D01" w:rsidRDefault="000F0D01" w:rsidP="00470268">
      <w:pPr>
        <w:spacing w:line="360" w:lineRule="auto"/>
        <w:jc w:val="both"/>
        <w:rPr>
          <w:rFonts w:ascii="Times New Roman" w:hAnsi="Times New Roman"/>
          <w:sz w:val="24"/>
          <w:szCs w:val="24"/>
        </w:rPr>
      </w:pPr>
      <w:r>
        <w:rPr>
          <w:rFonts w:ascii="Times New Roman" w:hAnsi="Times New Roman"/>
          <w:sz w:val="24"/>
          <w:szCs w:val="24"/>
        </w:rPr>
        <w:t>1. Niniejszy protokół dotyczy przekazania Systemu RM Wykonawcy do eksploatacji w ramach projektu pn. : „Wspieranie strategii niskoemisyjnych na obszarze Miasta i Gminy Szamotuły poprzez budowę Zintegrowanego Węzła Przesiadkowego w Szamotułach, Pamiątkowie i Baborówku wraz z infrastrukturą”</w:t>
      </w:r>
    </w:p>
    <w:p w14:paraId="15128437"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Przekazanie nastąpiło w dniu …………………………………………………………………………………………….na okres od……………….. do ………………….. </w:t>
      </w:r>
    </w:p>
    <w:p w14:paraId="0266F38C"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Elementy wchodzące w skład przekazania: </w:t>
      </w:r>
    </w:p>
    <w:p w14:paraId="4299FE5D"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w:t>
      </w:r>
    </w:p>
    <w:p w14:paraId="28C01656" w14:textId="77777777" w:rsidR="000F0D01" w:rsidRDefault="000F0D01" w:rsidP="000F0D01">
      <w:pPr>
        <w:spacing w:line="360" w:lineRule="auto"/>
        <w:rPr>
          <w:rFonts w:ascii="Times New Roman" w:hAnsi="Times New Roman"/>
          <w:sz w:val="24"/>
          <w:szCs w:val="24"/>
        </w:rPr>
      </w:pPr>
    </w:p>
    <w:p w14:paraId="6C259A2F"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2. W skład komisji wchodzą: z</w:t>
      </w:r>
    </w:p>
    <w:p w14:paraId="7998FF12"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ze strony ZAMAWIAJĄCEGO: </w:t>
      </w:r>
    </w:p>
    <w:p w14:paraId="7D7E5B6F"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 </w:t>
      </w:r>
    </w:p>
    <w:p w14:paraId="7386A1F0"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 </w:t>
      </w:r>
    </w:p>
    <w:p w14:paraId="0EFF74B1"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ze strony WYKONAWCY: </w:t>
      </w:r>
    </w:p>
    <w:p w14:paraId="792C718E"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 </w:t>
      </w:r>
    </w:p>
    <w:p w14:paraId="390D4AD3"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 </w:t>
      </w:r>
    </w:p>
    <w:p w14:paraId="4DFC4C68"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3. Uwagi: ………………………………………………………………………………………………</w:t>
      </w:r>
      <w:r>
        <w:rPr>
          <w:rFonts w:ascii="Times New Roman" w:hAnsi="Times New Roman"/>
          <w:sz w:val="24"/>
          <w:szCs w:val="24"/>
        </w:rPr>
        <w:lastRenderedPageBreak/>
        <w:t xml:space="preserve">……………………………………………………………………………………………………………………………………………………………………………………………………………………………………………………………………………………………… </w:t>
      </w:r>
    </w:p>
    <w:p w14:paraId="630BFDC2" w14:textId="77777777" w:rsidR="000F0D01" w:rsidRDefault="000F0D01" w:rsidP="000F0D01">
      <w:pPr>
        <w:spacing w:line="360" w:lineRule="auto"/>
        <w:rPr>
          <w:rFonts w:ascii="Times New Roman" w:hAnsi="Times New Roman"/>
          <w:sz w:val="24"/>
          <w:szCs w:val="24"/>
        </w:rPr>
      </w:pPr>
    </w:p>
    <w:p w14:paraId="5E12DC5B"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4. Protokół sporządzono w trzech jednobrzmiących egzemplarzach, 2 dla Zamawiającego i jeden dla Wykonawcy.</w:t>
      </w:r>
    </w:p>
    <w:p w14:paraId="149C89F2"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5. Na tym protokół zakończono i podpisano</w:t>
      </w:r>
    </w:p>
    <w:p w14:paraId="5464B831" w14:textId="77777777" w:rsidR="000F0D01" w:rsidRDefault="000F0D01" w:rsidP="000F0D01">
      <w:pPr>
        <w:spacing w:line="360" w:lineRule="auto"/>
        <w:rPr>
          <w:rFonts w:ascii="Times New Roman" w:hAnsi="Times New Roman"/>
          <w:sz w:val="24"/>
          <w:szCs w:val="24"/>
        </w:rPr>
      </w:pPr>
    </w:p>
    <w:p w14:paraId="36FB213E" w14:textId="77777777" w:rsidR="000F0D01" w:rsidRDefault="000F0D01" w:rsidP="000F0D01">
      <w:pPr>
        <w:spacing w:line="360" w:lineRule="auto"/>
        <w:rPr>
          <w:rFonts w:ascii="Times New Roman" w:hAnsi="Times New Roman"/>
          <w:sz w:val="24"/>
          <w:szCs w:val="24"/>
        </w:rPr>
      </w:pPr>
    </w:p>
    <w:p w14:paraId="5B372183"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
    <w:p w14:paraId="6D0D7E32" w14:textId="77777777" w:rsidR="000F0D01" w:rsidRDefault="000F0D01" w:rsidP="000F0D01">
      <w:pPr>
        <w:spacing w:line="360" w:lineRule="auto"/>
      </w:pPr>
      <w:r>
        <w:rPr>
          <w:rFonts w:ascii="Times New Roman" w:hAnsi="Times New Roman"/>
          <w:sz w:val="24"/>
          <w:szCs w:val="24"/>
        </w:rPr>
        <w:tab/>
        <w:t xml:space="preserve">ZAMAWIAJĄCY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WYKONAWCA </w:t>
      </w:r>
    </w:p>
    <w:p w14:paraId="39AF3BAD" w14:textId="77777777" w:rsidR="000F0D01" w:rsidRDefault="000F0D01" w:rsidP="000F0D01">
      <w:pPr>
        <w:pStyle w:val="Tekstpodstawowy"/>
        <w:spacing w:line="276" w:lineRule="auto"/>
        <w:jc w:val="both"/>
        <w:rPr>
          <w:rFonts w:ascii="Arial" w:hAnsi="Arial" w:cs="Arial"/>
          <w:b/>
          <w:bCs/>
          <w:u w:val="single"/>
        </w:rPr>
      </w:pPr>
    </w:p>
    <w:p w14:paraId="12912AE6" w14:textId="77777777" w:rsidR="000F0D01" w:rsidRDefault="000F0D01" w:rsidP="000F0D01">
      <w:pPr>
        <w:pStyle w:val="Tekstpodstawowy"/>
        <w:spacing w:line="276" w:lineRule="auto"/>
        <w:jc w:val="both"/>
        <w:rPr>
          <w:rFonts w:ascii="Arial" w:hAnsi="Arial" w:cs="Arial"/>
          <w:b/>
          <w:bCs/>
          <w:u w:val="single"/>
        </w:rPr>
      </w:pPr>
    </w:p>
    <w:p w14:paraId="6627853B" w14:textId="77777777" w:rsidR="000F0D01" w:rsidRDefault="000F0D01" w:rsidP="000F0D01">
      <w:pPr>
        <w:pStyle w:val="Tekstpodstawowy"/>
        <w:spacing w:line="276" w:lineRule="auto"/>
        <w:jc w:val="both"/>
        <w:rPr>
          <w:rFonts w:ascii="Arial" w:hAnsi="Arial" w:cs="Arial"/>
          <w:b/>
          <w:bCs/>
          <w:u w:val="single"/>
        </w:rPr>
      </w:pPr>
    </w:p>
    <w:p w14:paraId="152F13CF" w14:textId="77777777" w:rsidR="000F0D01" w:rsidRDefault="000F0D01" w:rsidP="000F0D01">
      <w:pPr>
        <w:pStyle w:val="Tekstpodstawowy"/>
        <w:spacing w:line="276" w:lineRule="auto"/>
        <w:jc w:val="both"/>
        <w:rPr>
          <w:rFonts w:ascii="Arial" w:hAnsi="Arial" w:cs="Arial"/>
          <w:b/>
          <w:bCs/>
          <w:u w:val="single"/>
        </w:rPr>
      </w:pPr>
    </w:p>
    <w:p w14:paraId="4A17AAD7" w14:textId="77777777" w:rsidR="000F0D01" w:rsidRDefault="000F0D01" w:rsidP="000F0D01">
      <w:pPr>
        <w:pStyle w:val="Tekstpodstawowy"/>
        <w:spacing w:line="276" w:lineRule="auto"/>
        <w:jc w:val="both"/>
        <w:rPr>
          <w:rFonts w:ascii="Arial" w:hAnsi="Arial" w:cs="Arial"/>
          <w:b/>
          <w:bCs/>
          <w:u w:val="single"/>
        </w:rPr>
      </w:pPr>
    </w:p>
    <w:p w14:paraId="0901CE41" w14:textId="77777777" w:rsidR="000F0D01" w:rsidRDefault="000F0D01" w:rsidP="000F0D01">
      <w:pPr>
        <w:pStyle w:val="Tekstpodstawowy"/>
        <w:spacing w:line="276" w:lineRule="auto"/>
        <w:jc w:val="both"/>
        <w:rPr>
          <w:rFonts w:ascii="Arial" w:hAnsi="Arial" w:cs="Arial"/>
          <w:b/>
          <w:bCs/>
          <w:u w:val="single"/>
        </w:rPr>
      </w:pPr>
    </w:p>
    <w:p w14:paraId="2552466B" w14:textId="77777777" w:rsidR="000F0D01" w:rsidRDefault="000F0D01" w:rsidP="000F0D01">
      <w:pPr>
        <w:pStyle w:val="Tekstpodstawowy"/>
        <w:spacing w:line="276" w:lineRule="auto"/>
        <w:jc w:val="both"/>
        <w:rPr>
          <w:rFonts w:ascii="Arial" w:hAnsi="Arial" w:cs="Arial"/>
          <w:b/>
          <w:bCs/>
          <w:u w:val="single"/>
        </w:rPr>
      </w:pPr>
    </w:p>
    <w:p w14:paraId="60643031" w14:textId="77777777" w:rsidR="000F0D01" w:rsidRDefault="000F0D01" w:rsidP="000F0D01">
      <w:pPr>
        <w:pStyle w:val="Tekstpodstawowy"/>
        <w:spacing w:line="276" w:lineRule="auto"/>
        <w:jc w:val="both"/>
        <w:rPr>
          <w:rFonts w:ascii="Arial" w:hAnsi="Arial" w:cs="Arial"/>
          <w:b/>
          <w:bCs/>
          <w:u w:val="single"/>
        </w:rPr>
      </w:pPr>
    </w:p>
    <w:p w14:paraId="7E999FEA" w14:textId="77777777" w:rsidR="000F0D01" w:rsidRDefault="000F0D01" w:rsidP="000F0D01">
      <w:pPr>
        <w:pStyle w:val="Tekstpodstawowy"/>
        <w:spacing w:line="276" w:lineRule="auto"/>
        <w:jc w:val="both"/>
        <w:rPr>
          <w:rFonts w:ascii="Arial" w:hAnsi="Arial" w:cs="Arial"/>
          <w:b/>
          <w:bCs/>
          <w:u w:val="single"/>
        </w:rPr>
      </w:pPr>
    </w:p>
    <w:p w14:paraId="6698C539" w14:textId="77777777" w:rsidR="000F0D01" w:rsidRDefault="000F0D01" w:rsidP="000F0D01">
      <w:pPr>
        <w:pStyle w:val="Tekstpodstawowy"/>
        <w:spacing w:line="276" w:lineRule="auto"/>
        <w:jc w:val="both"/>
        <w:rPr>
          <w:rFonts w:ascii="Arial" w:hAnsi="Arial" w:cs="Arial"/>
          <w:b/>
          <w:bCs/>
          <w:u w:val="single"/>
        </w:rPr>
      </w:pPr>
    </w:p>
    <w:p w14:paraId="0DD3073C" w14:textId="77777777" w:rsidR="000F0D01" w:rsidRDefault="000F0D01" w:rsidP="000F0D01">
      <w:pPr>
        <w:pStyle w:val="Tekstpodstawowy"/>
        <w:spacing w:line="276" w:lineRule="auto"/>
        <w:jc w:val="both"/>
        <w:rPr>
          <w:rFonts w:ascii="Arial" w:hAnsi="Arial" w:cs="Arial"/>
          <w:b/>
          <w:bCs/>
          <w:u w:val="single"/>
        </w:rPr>
      </w:pPr>
    </w:p>
    <w:p w14:paraId="73C92F02" w14:textId="77777777" w:rsidR="000F0D01" w:rsidRDefault="000F0D01" w:rsidP="000F0D01">
      <w:pPr>
        <w:pStyle w:val="Tekstpodstawowy"/>
        <w:spacing w:line="276" w:lineRule="auto"/>
        <w:jc w:val="both"/>
        <w:rPr>
          <w:rFonts w:ascii="Arial" w:hAnsi="Arial" w:cs="Arial"/>
          <w:b/>
          <w:bCs/>
          <w:u w:val="single"/>
        </w:rPr>
      </w:pPr>
    </w:p>
    <w:p w14:paraId="081D51FF" w14:textId="77777777" w:rsidR="000F0D01" w:rsidRDefault="000F0D01" w:rsidP="000F0D01">
      <w:pPr>
        <w:pStyle w:val="Tekstpodstawowy"/>
        <w:spacing w:line="276" w:lineRule="auto"/>
        <w:jc w:val="both"/>
        <w:rPr>
          <w:rFonts w:ascii="Arial" w:hAnsi="Arial" w:cs="Arial"/>
          <w:b/>
          <w:bCs/>
          <w:u w:val="single"/>
        </w:rPr>
      </w:pPr>
    </w:p>
    <w:p w14:paraId="67DF5743" w14:textId="77777777" w:rsidR="000F0D01" w:rsidRDefault="000F0D01" w:rsidP="000F0D01">
      <w:pPr>
        <w:pStyle w:val="Tekstpodstawowy"/>
        <w:spacing w:line="276" w:lineRule="auto"/>
        <w:jc w:val="both"/>
        <w:rPr>
          <w:rFonts w:ascii="Arial" w:hAnsi="Arial" w:cs="Arial"/>
          <w:b/>
          <w:bCs/>
          <w:u w:val="single"/>
        </w:rPr>
      </w:pPr>
    </w:p>
    <w:p w14:paraId="7E2384F2" w14:textId="77777777" w:rsidR="000F0D01" w:rsidRDefault="000F0D01" w:rsidP="000F0D01">
      <w:pPr>
        <w:pStyle w:val="Tekstpodstawowy"/>
        <w:spacing w:line="276" w:lineRule="auto"/>
        <w:jc w:val="both"/>
        <w:rPr>
          <w:rFonts w:ascii="Arial" w:hAnsi="Arial" w:cs="Arial"/>
          <w:b/>
          <w:bCs/>
          <w:u w:val="single"/>
        </w:rPr>
      </w:pPr>
    </w:p>
    <w:p w14:paraId="33B02F6D" w14:textId="77777777" w:rsidR="000F0D01" w:rsidRDefault="000F0D01" w:rsidP="000F0D01">
      <w:pPr>
        <w:pStyle w:val="Tekstpodstawowy"/>
        <w:spacing w:line="276" w:lineRule="auto"/>
        <w:jc w:val="both"/>
        <w:rPr>
          <w:rFonts w:ascii="Arial" w:hAnsi="Arial" w:cs="Arial"/>
          <w:b/>
          <w:bCs/>
          <w:u w:val="single"/>
        </w:rPr>
      </w:pPr>
    </w:p>
    <w:p w14:paraId="091837A7" w14:textId="77777777" w:rsidR="000F0D01" w:rsidRDefault="000F0D01" w:rsidP="000F0D01">
      <w:pPr>
        <w:pStyle w:val="Tekstpodstawowy"/>
        <w:spacing w:line="276" w:lineRule="auto"/>
        <w:jc w:val="both"/>
        <w:rPr>
          <w:rFonts w:ascii="Arial" w:hAnsi="Arial" w:cs="Arial"/>
          <w:b/>
          <w:bCs/>
          <w:u w:val="single"/>
        </w:rPr>
      </w:pPr>
    </w:p>
    <w:p w14:paraId="011BA6FD" w14:textId="77777777" w:rsidR="000F0D01" w:rsidRDefault="000F0D01" w:rsidP="000F0D01">
      <w:pPr>
        <w:pStyle w:val="Tekstpodstawowy"/>
        <w:spacing w:line="276" w:lineRule="auto"/>
        <w:jc w:val="both"/>
        <w:rPr>
          <w:rFonts w:ascii="Arial" w:hAnsi="Arial" w:cs="Arial"/>
          <w:b/>
          <w:bCs/>
          <w:u w:val="single"/>
        </w:rPr>
      </w:pPr>
    </w:p>
    <w:p w14:paraId="1CE1D68F" w14:textId="77777777" w:rsidR="000F0D01" w:rsidRDefault="000F0D01" w:rsidP="000F0D01">
      <w:pPr>
        <w:pStyle w:val="Tekstpodstawowy"/>
        <w:spacing w:line="276" w:lineRule="auto"/>
        <w:jc w:val="both"/>
        <w:rPr>
          <w:rFonts w:ascii="Arial" w:hAnsi="Arial" w:cs="Arial"/>
          <w:b/>
          <w:bCs/>
          <w:u w:val="single"/>
        </w:rPr>
      </w:pPr>
    </w:p>
    <w:p w14:paraId="1EF0EA98" w14:textId="77777777" w:rsidR="000F0D01" w:rsidRPr="00661FA5" w:rsidRDefault="000F0D01" w:rsidP="000F0D01">
      <w:pPr>
        <w:pageBreakBefore/>
        <w:autoSpaceDE w:val="0"/>
        <w:spacing w:after="120" w:line="276" w:lineRule="auto"/>
        <w:jc w:val="right"/>
        <w:rPr>
          <w:rFonts w:ascii="Arial" w:hAnsi="Arial" w:cs="Arial"/>
        </w:rPr>
      </w:pPr>
      <w:bookmarkStart w:id="4" w:name="_Hlk180036"/>
      <w:r w:rsidRPr="00661FA5">
        <w:rPr>
          <w:rFonts w:ascii="Arial" w:hAnsi="Arial" w:cs="Arial"/>
          <w:b/>
          <w:bCs/>
          <w:u w:val="single"/>
        </w:rPr>
        <w:lastRenderedPageBreak/>
        <w:t xml:space="preserve">Załącznik nr </w:t>
      </w:r>
      <w:r>
        <w:rPr>
          <w:rFonts w:ascii="Arial" w:hAnsi="Arial" w:cs="Arial"/>
          <w:b/>
          <w:bCs/>
          <w:u w:val="single"/>
        </w:rPr>
        <w:t>10</w:t>
      </w:r>
      <w:r w:rsidRPr="00661FA5">
        <w:rPr>
          <w:rFonts w:ascii="Arial" w:hAnsi="Arial" w:cs="Arial"/>
          <w:b/>
          <w:bCs/>
          <w:u w:val="single"/>
        </w:rPr>
        <w:t xml:space="preserve"> do SIWZ</w:t>
      </w:r>
    </w:p>
    <w:bookmarkEnd w:id="4"/>
    <w:p w14:paraId="1B648281" w14:textId="77777777" w:rsidR="000F0D01" w:rsidRDefault="000F0D01" w:rsidP="000F0D01">
      <w:pPr>
        <w:spacing w:line="360" w:lineRule="auto"/>
        <w:rPr>
          <w:rFonts w:ascii="Times New Roman" w:hAnsi="Times New Roman"/>
          <w:sz w:val="24"/>
          <w:szCs w:val="24"/>
        </w:rPr>
      </w:pPr>
    </w:p>
    <w:p w14:paraId="79EF504F" w14:textId="77777777" w:rsidR="000F0D01" w:rsidRDefault="000F0D01" w:rsidP="000F0D01">
      <w:pPr>
        <w:autoSpaceDN w:val="0"/>
        <w:jc w:val="center"/>
        <w:rPr>
          <w:rFonts w:eastAsia="Times New Roman" w:cs="Times New Roman"/>
          <w:b/>
        </w:rPr>
      </w:pPr>
      <w:r>
        <w:rPr>
          <w:rFonts w:eastAsia="Times New Roman" w:cs="Times New Roman"/>
          <w:b/>
        </w:rPr>
        <w:t xml:space="preserve">UMOWA POWIERZENIA PRZETWARZANIA DANYCH OSOBOWYCH </w:t>
      </w:r>
    </w:p>
    <w:p w14:paraId="6CE8ED28" w14:textId="77777777" w:rsidR="000F0D01" w:rsidRDefault="000F0D01" w:rsidP="000F0D01">
      <w:pPr>
        <w:autoSpaceDN w:val="0"/>
        <w:spacing w:line="360" w:lineRule="auto"/>
        <w:jc w:val="center"/>
        <w:rPr>
          <w:rFonts w:eastAsia="Times New Roman" w:cs="Times New Roman"/>
        </w:rPr>
      </w:pPr>
      <w:r>
        <w:rPr>
          <w:rFonts w:eastAsia="Times New Roman" w:cs="Times New Roman"/>
        </w:rPr>
        <w:t>zawarta w dniu ....................... 2019r. w Szamotułach pomiędzy:</w:t>
      </w:r>
    </w:p>
    <w:p w14:paraId="3EDF02E7" w14:textId="77777777" w:rsidR="000F0D01" w:rsidRDefault="000F0D01" w:rsidP="000F0D01">
      <w:pPr>
        <w:spacing w:line="360" w:lineRule="auto"/>
        <w:jc w:val="both"/>
        <w:rPr>
          <w:rFonts w:eastAsiaTheme="minorHAnsi" w:cstheme="minorBidi"/>
        </w:rPr>
      </w:pPr>
      <w:r>
        <w:rPr>
          <w:b/>
        </w:rPr>
        <w:t>Miastem i Gminą Szamotuły</w:t>
      </w:r>
      <w:r>
        <w:t xml:space="preserve"> z siedzibą w Szamotułach przy ul. Dworcowej 26 (64-500), NIP: 7872074467, REGON: 631258230 reprezentowaną przez Burmistrza Miasta i Gminy Szamotuły: ............................................................... </w:t>
      </w:r>
    </w:p>
    <w:p w14:paraId="0C7F3D00" w14:textId="77777777" w:rsidR="000F0D01" w:rsidRDefault="000F0D01" w:rsidP="000F0D01">
      <w:pPr>
        <w:autoSpaceDN w:val="0"/>
        <w:spacing w:line="360" w:lineRule="auto"/>
        <w:jc w:val="both"/>
        <w:rPr>
          <w:rFonts w:eastAsia="Times New Roman" w:cs="Times New Roman"/>
        </w:rPr>
      </w:pPr>
      <w:r>
        <w:rPr>
          <w:rFonts w:eastAsia="Times New Roman" w:cs="Times New Roman"/>
        </w:rPr>
        <w:t>Zwaną/</w:t>
      </w:r>
      <w:proofErr w:type="spellStart"/>
      <w:r>
        <w:rPr>
          <w:rFonts w:eastAsia="Times New Roman" w:cs="Times New Roman"/>
        </w:rPr>
        <w:t>ym</w:t>
      </w:r>
      <w:proofErr w:type="spellEnd"/>
      <w:r>
        <w:rPr>
          <w:rFonts w:eastAsia="Times New Roman" w:cs="Times New Roman"/>
        </w:rPr>
        <w:t xml:space="preserve"> dalej </w:t>
      </w:r>
      <w:r>
        <w:rPr>
          <w:rFonts w:eastAsia="Times New Roman" w:cs="Times New Roman"/>
          <w:b/>
          <w:i/>
        </w:rPr>
        <w:t>„Administratorem”</w:t>
      </w:r>
      <w:r>
        <w:rPr>
          <w:rFonts w:eastAsia="Times New Roman" w:cs="Times New Roman"/>
        </w:rPr>
        <w:t>,</w:t>
      </w:r>
    </w:p>
    <w:p w14:paraId="0853DDC1" w14:textId="77777777" w:rsidR="000F0D01" w:rsidRDefault="000F0D01" w:rsidP="000F0D01">
      <w:pPr>
        <w:autoSpaceDN w:val="0"/>
        <w:spacing w:after="120" w:line="360" w:lineRule="auto"/>
        <w:jc w:val="both"/>
        <w:rPr>
          <w:rFonts w:eastAsia="Times New Roman" w:cs="Times New Roman"/>
        </w:rPr>
      </w:pPr>
      <w:r>
        <w:rPr>
          <w:rFonts w:eastAsia="Calibri" w:cs="Times New Roman"/>
        </w:rPr>
        <w:t>a</w:t>
      </w:r>
    </w:p>
    <w:p w14:paraId="146EE3CC" w14:textId="77777777" w:rsidR="000F0D01" w:rsidRDefault="000F0D01" w:rsidP="000F0D01">
      <w:pPr>
        <w:spacing w:line="360" w:lineRule="auto"/>
        <w:jc w:val="both"/>
        <w:rPr>
          <w:rFonts w:eastAsiaTheme="minorHAnsi" w:cstheme="minorBidi"/>
        </w:rPr>
      </w:pPr>
      <w:r>
        <w:rPr>
          <w:b/>
        </w:rPr>
        <w:t>…………………………,</w:t>
      </w:r>
      <w:r>
        <w:t xml:space="preserve"> z siedzibą w ………………. przy ul. ……………………….., NIP: ………….., reprezentowanym przez</w:t>
      </w:r>
    </w:p>
    <w:p w14:paraId="7D25C2CD" w14:textId="77777777" w:rsidR="000F0D01" w:rsidRDefault="000F0D01" w:rsidP="000F0D01">
      <w:pPr>
        <w:spacing w:line="360" w:lineRule="auto"/>
        <w:jc w:val="both"/>
      </w:pPr>
      <w:r>
        <w:t xml:space="preserve"> …………………………………………………………….</w:t>
      </w:r>
    </w:p>
    <w:p w14:paraId="2CAF2D6E" w14:textId="77777777" w:rsidR="000F0D01" w:rsidRDefault="000F0D01" w:rsidP="000F0D01">
      <w:pPr>
        <w:autoSpaceDN w:val="0"/>
        <w:spacing w:after="120" w:line="360" w:lineRule="auto"/>
        <w:jc w:val="both"/>
        <w:rPr>
          <w:rFonts w:eastAsia="Times New Roman" w:cs="Times New Roman"/>
        </w:rPr>
      </w:pPr>
      <w:r>
        <w:rPr>
          <w:rFonts w:eastAsia="Times New Roman" w:cs="Times New Roman"/>
        </w:rPr>
        <w:t>zwaną/</w:t>
      </w:r>
      <w:proofErr w:type="spellStart"/>
      <w:r>
        <w:rPr>
          <w:rFonts w:eastAsia="Times New Roman" w:cs="Times New Roman"/>
        </w:rPr>
        <w:t>ym</w:t>
      </w:r>
      <w:proofErr w:type="spellEnd"/>
      <w:r>
        <w:rPr>
          <w:rFonts w:eastAsia="Times New Roman" w:cs="Times New Roman"/>
        </w:rPr>
        <w:t xml:space="preserve"> dalej </w:t>
      </w:r>
      <w:r>
        <w:rPr>
          <w:rFonts w:eastAsia="Times New Roman" w:cs="Times New Roman"/>
          <w:b/>
          <w:i/>
        </w:rPr>
        <w:t>„Przetwarzającym”</w:t>
      </w:r>
      <w:r>
        <w:rPr>
          <w:rFonts w:eastAsia="Times New Roman" w:cs="Times New Roman"/>
        </w:rPr>
        <w:t>.</w:t>
      </w:r>
    </w:p>
    <w:p w14:paraId="576EB1A5" w14:textId="77777777" w:rsidR="000F0D01" w:rsidRDefault="000F0D01" w:rsidP="000F0D01">
      <w:pPr>
        <w:autoSpaceDN w:val="0"/>
        <w:jc w:val="center"/>
        <w:rPr>
          <w:rFonts w:eastAsia="Times New Roman" w:cs="Times New Roman"/>
        </w:rPr>
      </w:pPr>
      <w:r>
        <w:rPr>
          <w:rFonts w:eastAsia="Times New Roman" w:cs="Times New Roman"/>
          <w:b/>
          <w:bCs/>
          <w:i/>
          <w:iCs/>
          <w:spacing w:val="10"/>
        </w:rPr>
        <w:t>§ 1</w:t>
      </w:r>
    </w:p>
    <w:p w14:paraId="4CA1FB3B" w14:textId="77777777" w:rsidR="000F0D01" w:rsidRDefault="000F0D01" w:rsidP="000F0D01">
      <w:pPr>
        <w:autoSpaceDN w:val="0"/>
        <w:spacing w:line="240" w:lineRule="auto"/>
        <w:jc w:val="center"/>
        <w:rPr>
          <w:rFonts w:eastAsia="Times New Roman" w:cs="Times New Roman"/>
          <w:b/>
          <w:bCs/>
          <w:i/>
          <w:iCs/>
          <w:spacing w:val="10"/>
        </w:rPr>
      </w:pPr>
      <w:r>
        <w:rPr>
          <w:rFonts w:eastAsia="Times New Roman" w:cs="Times New Roman"/>
          <w:b/>
          <w:bCs/>
          <w:i/>
          <w:iCs/>
          <w:spacing w:val="10"/>
        </w:rPr>
        <w:t>Definicje</w:t>
      </w:r>
    </w:p>
    <w:p w14:paraId="7D2FDCAC" w14:textId="77777777" w:rsidR="000F0D01" w:rsidRDefault="000F0D01" w:rsidP="000F0D01">
      <w:pPr>
        <w:autoSpaceDN w:val="0"/>
        <w:spacing w:line="240" w:lineRule="auto"/>
        <w:ind w:left="284"/>
        <w:rPr>
          <w:rFonts w:eastAsia="Times New Roman" w:cs="Times New Roman"/>
        </w:rPr>
      </w:pPr>
      <w:r>
        <w:rPr>
          <w:rFonts w:eastAsia="Times New Roman" w:cs="Times New Roman"/>
        </w:rPr>
        <w:t>Administrator i Przetwarzający ustalają następujące znaczenie użytych w niniejszej umowie pojęć:</w:t>
      </w:r>
    </w:p>
    <w:p w14:paraId="3031B54F" w14:textId="77777777" w:rsidR="000F0D01" w:rsidRDefault="000F0D01" w:rsidP="000F0D01">
      <w:pPr>
        <w:numPr>
          <w:ilvl w:val="0"/>
          <w:numId w:val="14"/>
        </w:numPr>
        <w:autoSpaceDN w:val="0"/>
        <w:spacing w:line="276" w:lineRule="auto"/>
        <w:jc w:val="both"/>
        <w:rPr>
          <w:rFonts w:eastAsia="Times New Roman" w:cs="Times New Roman"/>
        </w:rPr>
      </w:pPr>
      <w:r>
        <w:rPr>
          <w:rFonts w:eastAsia="Times New Roman" w:cs="Times New Roman"/>
          <w:i/>
        </w:rPr>
        <w:t>Umowa powierzenia</w:t>
      </w:r>
      <w:r>
        <w:rPr>
          <w:rFonts w:eastAsia="Times New Roman" w:cs="Times New Roman"/>
        </w:rPr>
        <w:t xml:space="preserve"> – niniejsza umowa;</w:t>
      </w:r>
    </w:p>
    <w:p w14:paraId="7E05773B" w14:textId="77777777" w:rsidR="000F0D01" w:rsidRDefault="000F0D01" w:rsidP="000F0D01">
      <w:pPr>
        <w:numPr>
          <w:ilvl w:val="0"/>
          <w:numId w:val="14"/>
        </w:numPr>
        <w:autoSpaceDN w:val="0"/>
        <w:spacing w:line="276" w:lineRule="auto"/>
        <w:jc w:val="both"/>
        <w:rPr>
          <w:rFonts w:eastAsia="Times New Roman" w:cs="Times New Roman"/>
        </w:rPr>
      </w:pPr>
      <w:r>
        <w:rPr>
          <w:rFonts w:eastAsia="Times New Roman" w:cs="Times New Roman"/>
          <w:i/>
        </w:rPr>
        <w:t>Umowa główna</w:t>
      </w:r>
      <w:r>
        <w:rPr>
          <w:rFonts w:eastAsia="Times New Roman" w:cs="Times New Roman"/>
        </w:rPr>
        <w:t xml:space="preserve"> – Umowa Nr …………….. z dnia …………………….. 2019r. o świadczenie kompleksowej usługi eksploatacji systemu, zwanego Rower Miejski (RM) ;</w:t>
      </w:r>
    </w:p>
    <w:p w14:paraId="32BC02FA" w14:textId="77777777" w:rsidR="000F0D01" w:rsidRDefault="000F0D01" w:rsidP="000F0D01">
      <w:pPr>
        <w:numPr>
          <w:ilvl w:val="0"/>
          <w:numId w:val="14"/>
        </w:numPr>
        <w:autoSpaceDN w:val="0"/>
        <w:spacing w:line="276" w:lineRule="auto"/>
        <w:jc w:val="both"/>
        <w:rPr>
          <w:rFonts w:eastAsia="Times New Roman" w:cs="Times New Roman"/>
        </w:rPr>
      </w:pPr>
      <w:r>
        <w:rPr>
          <w:rFonts w:eastAsia="Times New Roman" w:cs="Times New Roman"/>
          <w:i/>
        </w:rPr>
        <w:t>RODO</w:t>
      </w:r>
      <w:r>
        <w:rPr>
          <w:rFonts w:eastAsia="Times New Roman" w:cs="Times New Roman"/>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14:paraId="71CB0410" w14:textId="77777777" w:rsidR="000F0D01" w:rsidRDefault="000F0D01" w:rsidP="000F0D01">
      <w:pPr>
        <w:numPr>
          <w:ilvl w:val="0"/>
          <w:numId w:val="14"/>
        </w:numPr>
        <w:autoSpaceDN w:val="0"/>
        <w:spacing w:line="276" w:lineRule="auto"/>
        <w:jc w:val="both"/>
        <w:rPr>
          <w:rFonts w:eastAsia="Times New Roman" w:cs="Times New Roman"/>
        </w:rPr>
      </w:pPr>
      <w:r>
        <w:rPr>
          <w:rFonts w:eastAsia="Times New Roman" w:cs="Times New Roman"/>
          <w:i/>
        </w:rPr>
        <w:t>Przetwarzanie danych</w:t>
      </w:r>
      <w:r>
        <w:rPr>
          <w:rFonts w:eastAsia="Times New Roman" w:cs="Times New Roman"/>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67D273" w14:textId="77777777" w:rsidR="000F0D01" w:rsidRDefault="000F0D01" w:rsidP="000F0D01">
      <w:pPr>
        <w:autoSpaceDN w:val="0"/>
        <w:spacing w:line="240" w:lineRule="auto"/>
        <w:rPr>
          <w:rFonts w:eastAsia="Times New Roman" w:cs="Times New Roman"/>
        </w:rPr>
      </w:pPr>
    </w:p>
    <w:p w14:paraId="6E014A56" w14:textId="77777777" w:rsidR="000F0D01" w:rsidRDefault="000F0D01" w:rsidP="000F0D01">
      <w:pPr>
        <w:autoSpaceDN w:val="0"/>
        <w:jc w:val="center"/>
        <w:rPr>
          <w:rFonts w:eastAsia="Times New Roman" w:cs="Times New Roman"/>
        </w:rPr>
      </w:pPr>
      <w:r>
        <w:rPr>
          <w:rFonts w:eastAsia="Times New Roman" w:cs="Times New Roman"/>
          <w:b/>
          <w:bCs/>
          <w:i/>
          <w:iCs/>
          <w:spacing w:val="10"/>
        </w:rPr>
        <w:t>§ 2</w:t>
      </w:r>
    </w:p>
    <w:p w14:paraId="428DA6CD" w14:textId="77777777" w:rsidR="000F0D01" w:rsidRDefault="000F0D01" w:rsidP="000F0D01">
      <w:pPr>
        <w:autoSpaceDN w:val="0"/>
        <w:jc w:val="center"/>
        <w:rPr>
          <w:rFonts w:eastAsia="Times New Roman" w:cs="Times New Roman"/>
        </w:rPr>
      </w:pPr>
      <w:r>
        <w:rPr>
          <w:rFonts w:eastAsia="Times New Roman" w:cs="Times New Roman"/>
          <w:b/>
          <w:bCs/>
          <w:i/>
          <w:iCs/>
          <w:spacing w:val="10"/>
        </w:rPr>
        <w:t>Powierzenie przetwarzania danych osobowych</w:t>
      </w:r>
    </w:p>
    <w:p w14:paraId="4F44CD21" w14:textId="77777777" w:rsidR="000F0D01" w:rsidRDefault="000F0D01" w:rsidP="000F0D01">
      <w:pPr>
        <w:numPr>
          <w:ilvl w:val="0"/>
          <w:numId w:val="15"/>
        </w:numPr>
        <w:autoSpaceDN w:val="0"/>
        <w:spacing w:line="276" w:lineRule="auto"/>
        <w:jc w:val="both"/>
        <w:rPr>
          <w:rFonts w:eastAsia="Times New Roman" w:cs="Times New Roman"/>
        </w:rPr>
      </w:pPr>
      <w:r>
        <w:rPr>
          <w:rFonts w:eastAsia="Times New Roman" w:cs="Times New Roman"/>
        </w:rPr>
        <w:t>W związku z realizacją Umowy głównej Administrator, w trybie art. 28 ust. 3 RODO, powierza Przetwarzającemu przetwarzanie danych osobowych w zakresie i celu określonych w Umowie powierzenia.</w:t>
      </w:r>
    </w:p>
    <w:p w14:paraId="1D7E4FD8" w14:textId="77777777" w:rsidR="000F0D01" w:rsidRDefault="000F0D01" w:rsidP="000F0D01">
      <w:pPr>
        <w:numPr>
          <w:ilvl w:val="0"/>
          <w:numId w:val="15"/>
        </w:numPr>
        <w:autoSpaceDN w:val="0"/>
        <w:spacing w:line="276" w:lineRule="auto"/>
        <w:jc w:val="both"/>
        <w:rPr>
          <w:rFonts w:eastAsia="Times New Roman" w:cs="Times New Roman"/>
        </w:rPr>
      </w:pPr>
      <w:r>
        <w:rPr>
          <w:rFonts w:eastAsia="Times New Roman" w:cs="Times New Roman"/>
        </w:rPr>
        <w:lastRenderedPageBreak/>
        <w:t>Administrator oświadcza, że jest administratorem danych osobowych w rozumieniu art. 4 p. 7 RODO.</w:t>
      </w:r>
    </w:p>
    <w:p w14:paraId="11C9D7AE" w14:textId="77777777" w:rsidR="000F0D01" w:rsidRDefault="000F0D01" w:rsidP="000F0D01">
      <w:pPr>
        <w:numPr>
          <w:ilvl w:val="0"/>
          <w:numId w:val="15"/>
        </w:numPr>
        <w:autoSpaceDN w:val="0"/>
        <w:spacing w:line="276" w:lineRule="auto"/>
        <w:jc w:val="both"/>
        <w:rPr>
          <w:rFonts w:eastAsia="Times New Roman" w:cs="Times New Roman"/>
        </w:rPr>
      </w:pPr>
      <w:r>
        <w:rPr>
          <w:rFonts w:eastAsia="Times New Roman" w:cs="Times New Roman"/>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14:paraId="0763E942" w14:textId="77777777" w:rsidR="000F0D01" w:rsidRDefault="000F0D01" w:rsidP="000F0D01">
      <w:pPr>
        <w:numPr>
          <w:ilvl w:val="0"/>
          <w:numId w:val="15"/>
        </w:numPr>
        <w:autoSpaceDN w:val="0"/>
        <w:spacing w:line="276" w:lineRule="auto"/>
        <w:jc w:val="both"/>
        <w:rPr>
          <w:rFonts w:eastAsia="Times New Roman" w:cs="Times New Roman"/>
        </w:rPr>
      </w:pPr>
      <w:r>
        <w:rPr>
          <w:rFonts w:eastAsia="Times New Roman" w:cs="Times New Roman"/>
        </w:rPr>
        <w:t>Przetwarzający oświadcza, że stosuje środki techniczne i organizacyjne, o których mowa w art. 32 RODO.</w:t>
      </w:r>
    </w:p>
    <w:p w14:paraId="1EF8418D" w14:textId="77777777" w:rsidR="000F0D01" w:rsidRDefault="000F0D01" w:rsidP="000F0D01">
      <w:pPr>
        <w:spacing w:before="240"/>
        <w:jc w:val="center"/>
        <w:rPr>
          <w:rFonts w:eastAsiaTheme="minorHAnsi" w:cstheme="minorBidi"/>
          <w:b/>
        </w:rPr>
      </w:pPr>
      <w:r>
        <w:rPr>
          <w:b/>
        </w:rPr>
        <w:t>§ 3</w:t>
      </w:r>
    </w:p>
    <w:p w14:paraId="34F77705" w14:textId="77777777" w:rsidR="000F0D01" w:rsidRDefault="000F0D01" w:rsidP="000F0D01">
      <w:pPr>
        <w:autoSpaceDN w:val="0"/>
        <w:jc w:val="center"/>
        <w:rPr>
          <w:rFonts w:eastAsia="Times New Roman" w:cs="Times New Roman"/>
        </w:rPr>
      </w:pPr>
      <w:r>
        <w:rPr>
          <w:rFonts w:eastAsia="Times New Roman" w:cs="Times New Roman"/>
          <w:b/>
          <w:bCs/>
          <w:i/>
          <w:iCs/>
          <w:spacing w:val="10"/>
        </w:rPr>
        <w:t>Zakres i cel przetwarzania powierzonych danych osobowych</w:t>
      </w:r>
    </w:p>
    <w:p w14:paraId="149DC885" w14:textId="6A835BDE" w:rsidR="000F0D01" w:rsidRDefault="000F0D01" w:rsidP="000F0D01">
      <w:pPr>
        <w:numPr>
          <w:ilvl w:val="0"/>
          <w:numId w:val="16"/>
        </w:numPr>
        <w:autoSpaceDN w:val="0"/>
        <w:spacing w:line="276" w:lineRule="auto"/>
        <w:jc w:val="both"/>
        <w:rPr>
          <w:rFonts w:eastAsiaTheme="minorHAnsi" w:cstheme="minorBidi"/>
        </w:rPr>
      </w:pPr>
      <w:r>
        <w:rPr>
          <w:rFonts w:eastAsia="Times New Roman" w:cs="Times New Roman"/>
        </w:rPr>
        <w:t xml:space="preserve">Przetwarzający </w:t>
      </w:r>
      <w:r>
        <w:t>w związku z realizacją Umowy głównej będzie przetwarzał następujące dane osobowe: dane osób fizycznych korzystających z systemu bezobsługowej wypożyczalni rowerów w Szamotułach (RM) w następującym zakresie: imię i nazwisko, nr PESEL, adres zamieszkania, numer telefonu, numer karty kredytowej/debetowej</w:t>
      </w:r>
      <w:r w:rsidR="005675DA">
        <w:t>, numer rachunku bankowego</w:t>
      </w:r>
      <w:r>
        <w:t>.</w:t>
      </w:r>
    </w:p>
    <w:p w14:paraId="042257A8" w14:textId="7DAB722E" w:rsidR="000F0D01" w:rsidRDefault="000F0D01" w:rsidP="000F0D01">
      <w:pPr>
        <w:numPr>
          <w:ilvl w:val="0"/>
          <w:numId w:val="16"/>
        </w:numPr>
        <w:autoSpaceDN w:val="0"/>
        <w:spacing w:line="288" w:lineRule="auto"/>
        <w:contextualSpacing/>
        <w:jc w:val="both"/>
        <w:rPr>
          <w:rFonts w:eastAsia="Times New Roman" w:cs="Times New Roman"/>
        </w:rPr>
      </w:pPr>
      <w:r>
        <w:rPr>
          <w:rFonts w:eastAsia="Times New Roman" w:cs="Times New Roman"/>
        </w:rPr>
        <w:t xml:space="preserve">Powierzone przez Administratora dane osobowe będą przetwarzane przez Przetwarzającego w formie papierowej i elektronicznej. Przetwarzanie danych będzie obejmowało </w:t>
      </w:r>
      <w:r w:rsidR="00033A6F">
        <w:rPr>
          <w:rFonts w:eastAsia="Times New Roman" w:cs="Times New Roman"/>
        </w:rPr>
        <w:t xml:space="preserve">                                            </w:t>
      </w:r>
      <w:r>
        <w:rPr>
          <w:rFonts w:eastAsia="Times New Roman" w:cs="Times New Roman"/>
        </w:rPr>
        <w:t>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4898A7E" w14:textId="77777777" w:rsidR="000F0D01" w:rsidRDefault="000F0D01" w:rsidP="000F0D01">
      <w:pPr>
        <w:numPr>
          <w:ilvl w:val="0"/>
          <w:numId w:val="16"/>
        </w:numPr>
        <w:autoSpaceDN w:val="0"/>
        <w:spacing w:after="200" w:line="276" w:lineRule="auto"/>
        <w:jc w:val="both"/>
        <w:rPr>
          <w:rFonts w:eastAsia="Times New Roman" w:cs="Times New Roman"/>
        </w:rPr>
      </w:pPr>
      <w:r>
        <w:rPr>
          <w:rFonts w:eastAsia="Times New Roman" w:cs="Times New Roman"/>
        </w:rPr>
        <w:t>Dane osobowe określone w ust. 1 przetwarzane będą wyłącznie w celu realizacji Umowy głównej.</w:t>
      </w:r>
    </w:p>
    <w:p w14:paraId="1B92E209" w14:textId="77777777" w:rsidR="000F0D01" w:rsidRDefault="000F0D01" w:rsidP="000F0D01">
      <w:pPr>
        <w:autoSpaceDN w:val="0"/>
        <w:ind w:left="360"/>
        <w:jc w:val="center"/>
        <w:rPr>
          <w:rFonts w:eastAsia="Times New Roman" w:cs="Times New Roman"/>
        </w:rPr>
      </w:pPr>
      <w:r>
        <w:rPr>
          <w:rFonts w:eastAsia="Times New Roman" w:cs="Times New Roman"/>
          <w:b/>
          <w:bCs/>
          <w:i/>
          <w:iCs/>
          <w:spacing w:val="10"/>
        </w:rPr>
        <w:t>§ 4</w:t>
      </w:r>
    </w:p>
    <w:p w14:paraId="6CF63A13" w14:textId="77777777" w:rsidR="000F0D01" w:rsidRDefault="000F0D01" w:rsidP="000F0D01">
      <w:pPr>
        <w:autoSpaceDN w:val="0"/>
        <w:ind w:left="360"/>
        <w:jc w:val="center"/>
        <w:rPr>
          <w:rFonts w:eastAsia="Times New Roman" w:cs="Times New Roman"/>
        </w:rPr>
      </w:pPr>
      <w:r>
        <w:rPr>
          <w:rFonts w:eastAsia="Times New Roman" w:cs="Times New Roman"/>
          <w:b/>
          <w:bCs/>
          <w:i/>
          <w:iCs/>
          <w:spacing w:val="10"/>
        </w:rPr>
        <w:t xml:space="preserve">Sposób wykonania Umowy </w:t>
      </w:r>
    </w:p>
    <w:p w14:paraId="3D1EDDB1" w14:textId="77777777" w:rsidR="000F0D01" w:rsidRDefault="000F0D01" w:rsidP="000F0D01">
      <w:pPr>
        <w:numPr>
          <w:ilvl w:val="0"/>
          <w:numId w:val="18"/>
        </w:numPr>
        <w:autoSpaceDN w:val="0"/>
        <w:spacing w:line="276" w:lineRule="auto"/>
        <w:jc w:val="both"/>
        <w:rPr>
          <w:rFonts w:eastAsia="Times New Roman" w:cs="Times New Roman"/>
        </w:rPr>
      </w:pPr>
      <w:r>
        <w:rPr>
          <w:rFonts w:eastAsia="Times New Roman" w:cs="Times New Roman"/>
        </w:rPr>
        <w:t>Przetwarzający zobowiązuje się dołożyć należytej staranności przy przetwarzaniu powierzonych danych osobowych</w:t>
      </w:r>
    </w:p>
    <w:p w14:paraId="642BB3A1" w14:textId="77777777" w:rsidR="000F0D01" w:rsidRDefault="000F0D01" w:rsidP="000F0D01">
      <w:pPr>
        <w:numPr>
          <w:ilvl w:val="0"/>
          <w:numId w:val="18"/>
        </w:numPr>
        <w:autoSpaceDN w:val="0"/>
        <w:spacing w:line="276" w:lineRule="auto"/>
        <w:jc w:val="both"/>
        <w:rPr>
          <w:rFonts w:eastAsia="Times New Roman" w:cs="Times New Roman"/>
        </w:rPr>
      </w:pPr>
      <w:r>
        <w:rPr>
          <w:rFonts w:eastAsia="Times New Roman" w:cs="Times New Roman"/>
        </w:rPr>
        <w:t>Przetwarzający zobowiązuje się do zabezpieczenia danych osobowych, o których mowa w §3 ust 1. Umowy powierzenia, poprzez stosowanie odpowiednich środków, o których mowa w art. 32 RODO, w tym w szczególności :</w:t>
      </w:r>
    </w:p>
    <w:p w14:paraId="7B9709A4" w14:textId="77777777" w:rsidR="000F0D01" w:rsidRDefault="000F0D01" w:rsidP="000F0D01">
      <w:pPr>
        <w:numPr>
          <w:ilvl w:val="0"/>
          <w:numId w:val="19"/>
        </w:numPr>
        <w:autoSpaceDN w:val="0"/>
        <w:spacing w:line="276" w:lineRule="auto"/>
        <w:jc w:val="both"/>
        <w:rPr>
          <w:rFonts w:eastAsia="Times New Roman" w:cs="Times New Roman"/>
        </w:rPr>
      </w:pPr>
      <w:r>
        <w:rPr>
          <w:rFonts w:eastAsia="Times New Roman" w:cs="Times New Roman"/>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6C59D6D4" w14:textId="77777777" w:rsidR="000F0D01" w:rsidRDefault="000F0D01" w:rsidP="000F0D01">
      <w:pPr>
        <w:numPr>
          <w:ilvl w:val="0"/>
          <w:numId w:val="19"/>
        </w:numPr>
        <w:autoSpaceDN w:val="0"/>
        <w:spacing w:line="276" w:lineRule="auto"/>
        <w:jc w:val="both"/>
        <w:rPr>
          <w:rFonts w:eastAsia="Times New Roman" w:cs="Times New Roman"/>
        </w:rPr>
      </w:pPr>
      <w:r>
        <w:rPr>
          <w:rFonts w:eastAsia="Times New Roman" w:cs="Times New Roman"/>
        </w:rPr>
        <w:lastRenderedPageBreak/>
        <w:t>zobowiązany jest zapewnić by każda osoba fizyczna działająca z upoważnienia Przetwarzającego, która ma dostęp do danych osobowych, przetwarzała je wyłącznie na polecenie Administratora w celach i zakresie przewidzianym w Umowie powierzenia;</w:t>
      </w:r>
    </w:p>
    <w:p w14:paraId="4D9385C4" w14:textId="77777777" w:rsidR="000F0D01" w:rsidRDefault="000F0D01" w:rsidP="000F0D01">
      <w:pPr>
        <w:numPr>
          <w:ilvl w:val="0"/>
          <w:numId w:val="19"/>
        </w:numPr>
        <w:autoSpaceDN w:val="0"/>
        <w:spacing w:line="276" w:lineRule="auto"/>
        <w:jc w:val="both"/>
        <w:rPr>
          <w:rFonts w:eastAsia="Times New Roman" w:cs="Times New Roman"/>
        </w:rPr>
      </w:pPr>
      <w:r>
        <w:rPr>
          <w:rFonts w:eastAsia="Times New Roman" w:cs="Times New Roman"/>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14:paraId="2F7F88B2" w14:textId="77777777" w:rsidR="000F0D01" w:rsidRDefault="000F0D01" w:rsidP="000F0D01">
      <w:pPr>
        <w:autoSpaceDN w:val="0"/>
        <w:spacing w:line="288" w:lineRule="auto"/>
        <w:ind w:left="360"/>
        <w:contextualSpacing/>
        <w:jc w:val="both"/>
        <w:rPr>
          <w:rFonts w:eastAsia="Times New Roman" w:cs="Times New Roman"/>
        </w:rPr>
      </w:pPr>
    </w:p>
    <w:p w14:paraId="4AABDBFF" w14:textId="77777777" w:rsidR="000F0D01" w:rsidRDefault="000F0D01" w:rsidP="000F0D01">
      <w:pPr>
        <w:autoSpaceDN w:val="0"/>
        <w:ind w:left="360"/>
        <w:jc w:val="center"/>
        <w:rPr>
          <w:rFonts w:eastAsia="Times New Roman" w:cs="Times New Roman"/>
        </w:rPr>
      </w:pPr>
      <w:r>
        <w:rPr>
          <w:rFonts w:eastAsia="Times New Roman" w:cs="Times New Roman"/>
          <w:b/>
          <w:bCs/>
          <w:i/>
          <w:iCs/>
          <w:spacing w:val="10"/>
        </w:rPr>
        <w:t>§ 5</w:t>
      </w:r>
    </w:p>
    <w:p w14:paraId="3E239C7B" w14:textId="77777777" w:rsidR="000F0D01" w:rsidRDefault="000F0D01" w:rsidP="000F0D01">
      <w:pPr>
        <w:autoSpaceDN w:val="0"/>
        <w:ind w:left="360"/>
        <w:jc w:val="center"/>
        <w:rPr>
          <w:rFonts w:eastAsia="Times New Roman" w:cs="Times New Roman"/>
        </w:rPr>
      </w:pPr>
      <w:r>
        <w:rPr>
          <w:rFonts w:eastAsia="Times New Roman" w:cs="Times New Roman"/>
          <w:b/>
          <w:bCs/>
          <w:i/>
          <w:iCs/>
          <w:spacing w:val="10"/>
        </w:rPr>
        <w:t xml:space="preserve">Obowiązki Przetwarzającego </w:t>
      </w:r>
    </w:p>
    <w:p w14:paraId="7736E22A" w14:textId="77777777" w:rsidR="000F0D01" w:rsidRDefault="000F0D01" w:rsidP="000F0D01">
      <w:pPr>
        <w:numPr>
          <w:ilvl w:val="0"/>
          <w:numId w:val="20"/>
        </w:numPr>
        <w:autoSpaceDN w:val="0"/>
        <w:spacing w:line="276" w:lineRule="auto"/>
        <w:jc w:val="both"/>
        <w:rPr>
          <w:rFonts w:eastAsia="Times New Roman" w:cs="Times New Roman"/>
        </w:rPr>
      </w:pPr>
      <w:r>
        <w:rPr>
          <w:rFonts w:eastAsia="Times New Roman" w:cs="Times New Roman"/>
        </w:rPr>
        <w:t>Przetwarzający zobowiązuje się do ograniczania dostępu do powierzonych danych osobowych wyłącznie do pracowników i osób z nim współpracujących na podstawie umów cywilnoprawnych, którym udzielił upoważnień do przetwarzania danych osobowych.</w:t>
      </w:r>
    </w:p>
    <w:p w14:paraId="0F8F4A0A" w14:textId="387503A1" w:rsidR="000F0D01" w:rsidRDefault="000F0D01" w:rsidP="000F0D01">
      <w:pPr>
        <w:numPr>
          <w:ilvl w:val="0"/>
          <w:numId w:val="20"/>
        </w:numPr>
        <w:autoSpaceDN w:val="0"/>
        <w:spacing w:line="276" w:lineRule="auto"/>
        <w:jc w:val="both"/>
        <w:rPr>
          <w:rFonts w:eastAsia="Times New Roman" w:cs="Times New Roman"/>
        </w:rPr>
      </w:pPr>
      <w:r>
        <w:rPr>
          <w:rFonts w:eastAsia="Times New Roman" w:cs="Times New Roman"/>
        </w:rPr>
        <w:t xml:space="preserve">Przetwarzający oświadcza, że zgodnie z art. 28 ust. 3 p. b) RODO zobowiązał osoby upoważnione przez niego do przetwarzania danych osobowych do zachowania w tajemnicy danych osobowych, do których mają lub będą miały dostęp, zarówno w trakcie zatrudniania ich, jak </w:t>
      </w:r>
      <w:r w:rsidR="00470268">
        <w:rPr>
          <w:rFonts w:eastAsia="Times New Roman" w:cs="Times New Roman"/>
        </w:rPr>
        <w:t xml:space="preserve">                       </w:t>
      </w:r>
      <w:r>
        <w:rPr>
          <w:rFonts w:eastAsia="Times New Roman" w:cs="Times New Roman"/>
        </w:rPr>
        <w:t>i po jego ustaniu.</w:t>
      </w:r>
    </w:p>
    <w:p w14:paraId="071820F3" w14:textId="77777777" w:rsidR="000F0D01" w:rsidRDefault="000F0D01" w:rsidP="000F0D01">
      <w:pPr>
        <w:numPr>
          <w:ilvl w:val="0"/>
          <w:numId w:val="20"/>
        </w:numPr>
        <w:autoSpaceDN w:val="0"/>
        <w:spacing w:line="276" w:lineRule="auto"/>
        <w:jc w:val="both"/>
        <w:rPr>
          <w:rFonts w:eastAsia="Times New Roman" w:cs="Times New Roman"/>
        </w:rPr>
      </w:pPr>
      <w:r>
        <w:rPr>
          <w:rFonts w:eastAsia="Times New Roman" w:cs="Times New Roman"/>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14:paraId="43B4D069" w14:textId="31C8914A" w:rsidR="000F0D01" w:rsidRDefault="000F0D01" w:rsidP="000F0D01">
      <w:pPr>
        <w:numPr>
          <w:ilvl w:val="0"/>
          <w:numId w:val="20"/>
        </w:numPr>
        <w:autoSpaceDN w:val="0"/>
        <w:spacing w:line="276" w:lineRule="auto"/>
        <w:jc w:val="both"/>
        <w:rPr>
          <w:rFonts w:eastAsia="Times New Roman" w:cs="Times New Roman"/>
        </w:rPr>
      </w:pPr>
      <w:r>
        <w:rPr>
          <w:rFonts w:eastAsia="Times New Roman" w:cs="Times New Roman"/>
        </w:rPr>
        <w:t xml:space="preserve">Mając na uwadze charakter przetwarzania Przetwarzający, w miarę możliwości pomaga Administratorowi poprzez odpowiednie środki techniczne i organizacyjne wywiązać się </w:t>
      </w:r>
      <w:r w:rsidR="00470268">
        <w:rPr>
          <w:rFonts w:eastAsia="Times New Roman" w:cs="Times New Roman"/>
        </w:rPr>
        <w:t xml:space="preserve">                              </w:t>
      </w:r>
      <w:r>
        <w:rPr>
          <w:rFonts w:eastAsia="Times New Roman" w:cs="Times New Roman"/>
        </w:rPr>
        <w:t>z obowiązku odpowiadania na żądania osoby, której dane dotyczą, w zakresie wykonywania jej praw określonych w art. 15-22 RODO.</w:t>
      </w:r>
    </w:p>
    <w:p w14:paraId="0AAC2696" w14:textId="77777777" w:rsidR="000F0D01" w:rsidRDefault="000F0D01" w:rsidP="000F0D01">
      <w:pPr>
        <w:numPr>
          <w:ilvl w:val="0"/>
          <w:numId w:val="20"/>
        </w:numPr>
        <w:autoSpaceDN w:val="0"/>
        <w:spacing w:line="276" w:lineRule="auto"/>
        <w:jc w:val="both"/>
        <w:rPr>
          <w:rFonts w:eastAsia="Times New Roman" w:cs="Times New Roman"/>
        </w:rPr>
      </w:pPr>
      <w:r>
        <w:rPr>
          <w:rFonts w:eastAsia="Times New Roman" w:cs="Times New Roman"/>
        </w:rPr>
        <w:t xml:space="preserve">Mając na uwadze charakter przetwarzania oraz dostępne Przetwarzającemu informacje, będzie on pomagał Administratorowi w wywiązaniu się z obowiązków określonych w art. 32-36 RODO. </w:t>
      </w:r>
    </w:p>
    <w:p w14:paraId="09510530" w14:textId="77777777" w:rsidR="000F0D01" w:rsidRDefault="000F0D01" w:rsidP="000F0D01">
      <w:pPr>
        <w:numPr>
          <w:ilvl w:val="0"/>
          <w:numId w:val="20"/>
        </w:numPr>
        <w:autoSpaceDN w:val="0"/>
        <w:spacing w:line="288" w:lineRule="auto"/>
        <w:contextualSpacing/>
        <w:jc w:val="both"/>
        <w:rPr>
          <w:rFonts w:eastAsia="Times New Roman" w:cs="Times New Roman"/>
        </w:rPr>
      </w:pPr>
      <w:r>
        <w:rPr>
          <w:rFonts w:eastAsia="Times New Roman" w:cs="Times New Roman"/>
        </w:rPr>
        <w:t xml:space="preserve">W razie wątpliwości przyjmuje się, że każdorazowe przekazanie Przetwarzającemu danych osobowych w celu wykonania Umowy głównej, stanowi polecenie Administratora do przetwarzania danych zgodnie z Umową powierzenia. </w:t>
      </w:r>
    </w:p>
    <w:p w14:paraId="0440BADD" w14:textId="77777777" w:rsidR="000F0D01" w:rsidRDefault="000F0D01" w:rsidP="000F0D01">
      <w:pPr>
        <w:numPr>
          <w:ilvl w:val="0"/>
          <w:numId w:val="20"/>
        </w:numPr>
        <w:autoSpaceDN w:val="0"/>
        <w:spacing w:line="288" w:lineRule="auto"/>
        <w:contextualSpacing/>
        <w:jc w:val="both"/>
        <w:rPr>
          <w:rFonts w:eastAsia="Times New Roman" w:cs="Times New Roman"/>
        </w:rPr>
      </w:pPr>
      <w:r>
        <w:rPr>
          <w:rFonts w:eastAsia="Times New Roman" w:cs="Times New Roman"/>
        </w:rPr>
        <w:t>W przypadku stwierdzenia naruszenia ochrony danych osobowych, Przetwarzający zobowiązuje się do:</w:t>
      </w:r>
    </w:p>
    <w:p w14:paraId="424D5B25" w14:textId="77777777" w:rsidR="000F0D01" w:rsidRDefault="000F0D01" w:rsidP="000F0D01">
      <w:pPr>
        <w:numPr>
          <w:ilvl w:val="0"/>
          <w:numId w:val="21"/>
        </w:numPr>
        <w:autoSpaceDN w:val="0"/>
        <w:spacing w:line="276" w:lineRule="auto"/>
        <w:jc w:val="both"/>
        <w:rPr>
          <w:rFonts w:eastAsia="Times New Roman" w:cs="Times New Roman"/>
        </w:rPr>
      </w:pPr>
      <w:r>
        <w:rPr>
          <w:rFonts w:eastAsia="Times New Roman" w:cs="Times New Roman"/>
        </w:rPr>
        <w:t>przekazania Administratorowi, w formie pisemnej lub elektronicznej, informacji dotyczących stwierdzonego naruszenia, w tym w szczególności informacji, o których mowa w art. 33 ust 3 RODO, w ciągu 24 godzin od stwierdzenia naruszenia;</w:t>
      </w:r>
    </w:p>
    <w:p w14:paraId="2CAE7063" w14:textId="77777777" w:rsidR="000F0D01" w:rsidRDefault="000F0D01" w:rsidP="000F0D01">
      <w:pPr>
        <w:numPr>
          <w:ilvl w:val="0"/>
          <w:numId w:val="21"/>
        </w:numPr>
        <w:autoSpaceDN w:val="0"/>
        <w:spacing w:line="276" w:lineRule="auto"/>
        <w:jc w:val="both"/>
        <w:rPr>
          <w:rFonts w:eastAsia="Times New Roman" w:cs="Times New Roman"/>
        </w:rPr>
      </w:pPr>
      <w:r>
        <w:rPr>
          <w:rFonts w:eastAsia="Times New Roman" w:cs="Times New Roman"/>
        </w:rPr>
        <w:t>przekazania na żądanie Administratora wszelkich informacji niezbędnych do zawiadomienia osoby, której dane dotyczą, zgodnie z art. 34 ust. 2 RODO, w ciągu 36 godzin od stwierdzenia naruszenia.</w:t>
      </w:r>
    </w:p>
    <w:p w14:paraId="3B1A468E" w14:textId="79EE381B" w:rsidR="000F0D01" w:rsidRDefault="000F0D01" w:rsidP="000F0D01">
      <w:pPr>
        <w:pStyle w:val="Akapitzlist"/>
        <w:numPr>
          <w:ilvl w:val="0"/>
          <w:numId w:val="20"/>
        </w:numPr>
        <w:autoSpaceDN w:val="0"/>
        <w:spacing w:line="276" w:lineRule="auto"/>
        <w:contextualSpacing/>
        <w:jc w:val="both"/>
        <w:rPr>
          <w:rFonts w:eastAsia="Times New Roman" w:cs="Times New Roman"/>
        </w:rPr>
      </w:pPr>
      <w:r>
        <w:rPr>
          <w:rFonts w:eastAsia="Times New Roman" w:cs="Times New Roman"/>
        </w:rPr>
        <w:lastRenderedPageBreak/>
        <w:t xml:space="preserve">Przetwarzający zobowiązuje się stosować się do wskazówek lub zaleceń wydawanych przez organ nadzoru lub unijny organ doradczy zajmujący się ochroną danych osobowych, </w:t>
      </w:r>
      <w:r w:rsidR="00470268">
        <w:rPr>
          <w:rFonts w:eastAsia="Times New Roman" w:cs="Times New Roman"/>
        </w:rPr>
        <w:t xml:space="preserve">                                     </w:t>
      </w:r>
      <w:r>
        <w:rPr>
          <w:rFonts w:eastAsia="Times New Roman" w:cs="Times New Roman"/>
        </w:rPr>
        <w:t>w szczególności w zakresie stosowania RODO.</w:t>
      </w:r>
    </w:p>
    <w:p w14:paraId="7A117F16" w14:textId="77777777" w:rsidR="000F0D01" w:rsidRDefault="000F0D01" w:rsidP="000F0D01">
      <w:pPr>
        <w:numPr>
          <w:ilvl w:val="0"/>
          <w:numId w:val="22"/>
        </w:numPr>
        <w:autoSpaceDN w:val="0"/>
        <w:spacing w:line="276" w:lineRule="auto"/>
        <w:jc w:val="both"/>
        <w:rPr>
          <w:rFonts w:eastAsia="Calibri" w:cs="Times New Roman"/>
        </w:rPr>
      </w:pPr>
      <w:r>
        <w:rPr>
          <w:rFonts w:eastAsia="Calibri" w:cs="Times New Roman"/>
        </w:rPr>
        <w:t>Przetwarzający niezwłocznie poinformuje Administratora o:</w:t>
      </w:r>
    </w:p>
    <w:p w14:paraId="0C457677" w14:textId="77777777" w:rsidR="000F0D01" w:rsidRDefault="000F0D01" w:rsidP="000F0D01">
      <w:pPr>
        <w:numPr>
          <w:ilvl w:val="0"/>
          <w:numId w:val="23"/>
        </w:numPr>
        <w:autoSpaceDN w:val="0"/>
        <w:spacing w:line="276" w:lineRule="auto"/>
        <w:jc w:val="both"/>
        <w:rPr>
          <w:rFonts w:eastAsia="Calibri" w:cs="Times New Roman"/>
        </w:rPr>
      </w:pPr>
      <w:r>
        <w:rPr>
          <w:rFonts w:eastAsia="Calibri" w:cs="Times New Roman"/>
        </w:rPr>
        <w:t>wszelkich postępowaniach prowadzonych wobec niego przez organ nadzorczy bądź inny uprawniony organ państwowy, obejmujących dane powierzone przez Administratora;</w:t>
      </w:r>
    </w:p>
    <w:p w14:paraId="5FDE764A" w14:textId="77777777" w:rsidR="000F0D01" w:rsidRDefault="000F0D01" w:rsidP="000F0D01">
      <w:pPr>
        <w:numPr>
          <w:ilvl w:val="0"/>
          <w:numId w:val="23"/>
        </w:numPr>
        <w:autoSpaceDN w:val="0"/>
        <w:spacing w:line="276" w:lineRule="auto"/>
        <w:jc w:val="both"/>
        <w:rPr>
          <w:rFonts w:eastAsia="Calibri" w:cs="Times New Roman"/>
        </w:rPr>
      </w:pPr>
      <w:r>
        <w:rPr>
          <w:rFonts w:eastAsia="Calibri" w:cs="Times New Roman"/>
        </w:rPr>
        <w:t>wszelkich kontrolach lub inspekcjach dotyczących przetwarzania powierzonych danych osobowych, w szczególności prowadzonych przez organ nadzorczy;</w:t>
      </w:r>
    </w:p>
    <w:p w14:paraId="746CE486" w14:textId="77777777" w:rsidR="000F0D01" w:rsidRDefault="000F0D01" w:rsidP="000F0D01">
      <w:pPr>
        <w:autoSpaceDN w:val="0"/>
        <w:spacing w:before="240"/>
        <w:jc w:val="center"/>
        <w:rPr>
          <w:rFonts w:eastAsia="Times New Roman" w:cs="Times New Roman"/>
          <w:b/>
          <w:bCs/>
          <w:i/>
          <w:iCs/>
          <w:spacing w:val="10"/>
        </w:rPr>
      </w:pPr>
      <w:r>
        <w:rPr>
          <w:rFonts w:eastAsia="Times New Roman" w:cs="Times New Roman"/>
          <w:b/>
          <w:bCs/>
          <w:i/>
          <w:iCs/>
          <w:spacing w:val="10"/>
        </w:rPr>
        <w:t>§ 6</w:t>
      </w:r>
    </w:p>
    <w:p w14:paraId="1087DB40" w14:textId="77777777" w:rsidR="000F0D01" w:rsidRDefault="000F0D01" w:rsidP="000F0D01">
      <w:pPr>
        <w:autoSpaceDN w:val="0"/>
        <w:jc w:val="center"/>
        <w:rPr>
          <w:rFonts w:eastAsia="Times New Roman" w:cs="Times New Roman"/>
          <w:b/>
          <w:bCs/>
          <w:i/>
          <w:iCs/>
          <w:spacing w:val="10"/>
        </w:rPr>
      </w:pPr>
      <w:proofErr w:type="spellStart"/>
      <w:r>
        <w:rPr>
          <w:rFonts w:eastAsia="Times New Roman" w:cs="Times New Roman"/>
          <w:b/>
          <w:bCs/>
          <w:i/>
          <w:iCs/>
          <w:spacing w:val="10"/>
        </w:rPr>
        <w:t>Podpowierzenie</w:t>
      </w:r>
      <w:proofErr w:type="spellEnd"/>
    </w:p>
    <w:p w14:paraId="46F2CF63" w14:textId="77777777" w:rsidR="000F0D01" w:rsidRDefault="000F0D01" w:rsidP="000F0D01">
      <w:pPr>
        <w:numPr>
          <w:ilvl w:val="0"/>
          <w:numId w:val="24"/>
        </w:numPr>
        <w:autoSpaceDN w:val="0"/>
        <w:spacing w:line="288" w:lineRule="auto"/>
        <w:contextualSpacing/>
        <w:jc w:val="both"/>
        <w:rPr>
          <w:rFonts w:eastAsia="Times New Roman" w:cs="Times New Roman"/>
        </w:rPr>
      </w:pPr>
      <w:r>
        <w:rPr>
          <w:rFonts w:eastAsia="Times New Roman" w:cs="Times New Roman"/>
        </w:rPr>
        <w:t>Przetwarzający może powierzyć dalszym podmiotom przetwarzania przekazanych danych wyłącznie w celu wykonania Umowy głównej.</w:t>
      </w:r>
    </w:p>
    <w:p w14:paraId="6C0AD816" w14:textId="77777777" w:rsidR="000F0D01" w:rsidRDefault="000F0D01" w:rsidP="000F0D01">
      <w:pPr>
        <w:numPr>
          <w:ilvl w:val="0"/>
          <w:numId w:val="24"/>
        </w:numPr>
        <w:autoSpaceDN w:val="0"/>
        <w:spacing w:line="288" w:lineRule="auto"/>
        <w:contextualSpacing/>
        <w:jc w:val="both"/>
        <w:rPr>
          <w:rFonts w:eastAsia="Times New Roman" w:cs="Times New Roman"/>
        </w:rPr>
      </w:pPr>
      <w:r>
        <w:rPr>
          <w:rFonts w:eastAsia="Times New Roman" w:cs="Times New Roman"/>
        </w:rPr>
        <w:t xml:space="preserve">O zamiarze </w:t>
      </w:r>
      <w:proofErr w:type="spellStart"/>
      <w:r>
        <w:rPr>
          <w:rFonts w:eastAsia="Times New Roman" w:cs="Times New Roman"/>
        </w:rPr>
        <w:t>podpowierzenia</w:t>
      </w:r>
      <w:proofErr w:type="spellEnd"/>
      <w:r>
        <w:rPr>
          <w:rFonts w:eastAsia="Times New Roman" w:cs="Times New Roman"/>
        </w:rPr>
        <w:t xml:space="preserve"> danych osobowych Przetwarzający informuje Administratora wskazując tożsamość (nazwę) podmiotu, któremu ma zamiar </w:t>
      </w:r>
      <w:proofErr w:type="spellStart"/>
      <w:r>
        <w:rPr>
          <w:rFonts w:eastAsia="Times New Roman" w:cs="Times New Roman"/>
        </w:rPr>
        <w:t>podpowierzyć</w:t>
      </w:r>
      <w:proofErr w:type="spellEnd"/>
      <w:r>
        <w:rPr>
          <w:rFonts w:eastAsia="Times New Roman" w:cs="Times New Roman"/>
        </w:rPr>
        <w:t xml:space="preserve"> dane oraz zakres danych, charakter, cel i czas trwania </w:t>
      </w:r>
      <w:proofErr w:type="spellStart"/>
      <w:r>
        <w:rPr>
          <w:rFonts w:eastAsia="Times New Roman" w:cs="Times New Roman"/>
        </w:rPr>
        <w:t>podpowierzenia</w:t>
      </w:r>
      <w:proofErr w:type="spellEnd"/>
      <w:r>
        <w:rPr>
          <w:rFonts w:eastAsia="Times New Roman" w:cs="Times New Roman"/>
        </w:rPr>
        <w:t xml:space="preserve">. Jeżeli Administrator w terminie 7 dni od daty zawiadomienia nie wyrazi sprzeciwu, Przetwarzający może </w:t>
      </w:r>
      <w:proofErr w:type="spellStart"/>
      <w:r>
        <w:rPr>
          <w:rFonts w:eastAsia="Times New Roman" w:cs="Times New Roman"/>
        </w:rPr>
        <w:t>podpowierzyć</w:t>
      </w:r>
      <w:proofErr w:type="spellEnd"/>
      <w:r>
        <w:rPr>
          <w:rFonts w:eastAsia="Times New Roman" w:cs="Times New Roman"/>
        </w:rPr>
        <w:t xml:space="preserve"> dane.</w:t>
      </w:r>
    </w:p>
    <w:p w14:paraId="7710BD00" w14:textId="77777777" w:rsidR="000F0D01" w:rsidRDefault="000F0D01" w:rsidP="000F0D01">
      <w:pPr>
        <w:numPr>
          <w:ilvl w:val="0"/>
          <w:numId w:val="24"/>
        </w:numPr>
        <w:autoSpaceDN w:val="0"/>
        <w:spacing w:line="288" w:lineRule="auto"/>
        <w:contextualSpacing/>
        <w:jc w:val="both"/>
        <w:rPr>
          <w:rFonts w:eastAsia="Times New Roman" w:cs="Times New Roman"/>
        </w:rPr>
      </w:pPr>
      <w:r>
        <w:rPr>
          <w:rFonts w:eastAsia="Times New Roman" w:cs="Times New Roman"/>
        </w:rPr>
        <w:t xml:space="preserve">Przetwarzający może </w:t>
      </w:r>
      <w:proofErr w:type="spellStart"/>
      <w:r>
        <w:rPr>
          <w:rFonts w:eastAsia="Times New Roman" w:cs="Times New Roman"/>
        </w:rPr>
        <w:t>podpowierzyć</w:t>
      </w:r>
      <w:proofErr w:type="spellEnd"/>
      <w:r>
        <w:rPr>
          <w:rFonts w:eastAsia="Times New Roman" w:cs="Times New Roman"/>
        </w:rPr>
        <w:t xml:space="preserve"> przetwarzanie danych na podstawie pisemnej umowy zawartej z podmiotem mającym przetwarzać </w:t>
      </w:r>
      <w:proofErr w:type="spellStart"/>
      <w:r>
        <w:rPr>
          <w:rFonts w:eastAsia="Times New Roman" w:cs="Times New Roman"/>
        </w:rPr>
        <w:t>podpowierzone</w:t>
      </w:r>
      <w:proofErr w:type="spellEnd"/>
      <w:r>
        <w:rPr>
          <w:rFonts w:eastAsia="Times New Roman" w:cs="Times New Roman"/>
        </w:rPr>
        <w:t xml:space="preserve"> dane. Umowa ta powinna określać przedmiot i czas trwania przetwarzania, charakter i cel przetwarzania, rodzaj danych osobowych i kategorie osób, których dane dotyczą, oraz obowiązki i prawa Administratora.</w:t>
      </w:r>
    </w:p>
    <w:p w14:paraId="582F9053" w14:textId="77777777" w:rsidR="000F0D01" w:rsidRDefault="000F0D01" w:rsidP="000F0D01">
      <w:pPr>
        <w:numPr>
          <w:ilvl w:val="0"/>
          <w:numId w:val="24"/>
        </w:numPr>
        <w:autoSpaceDN w:val="0"/>
        <w:spacing w:line="288" w:lineRule="auto"/>
        <w:contextualSpacing/>
        <w:jc w:val="both"/>
        <w:rPr>
          <w:rFonts w:eastAsia="Times New Roman" w:cs="Times New Roman"/>
        </w:rPr>
      </w:pPr>
      <w:r>
        <w:rPr>
          <w:rFonts w:eastAsia="Times New Roman" w:cs="Times New Roman"/>
        </w:rPr>
        <w:t xml:space="preserve">Przetwarzający zobowiąże podmiot mający przetwarzać </w:t>
      </w:r>
      <w:proofErr w:type="spellStart"/>
      <w:r>
        <w:rPr>
          <w:rFonts w:eastAsia="Times New Roman" w:cs="Times New Roman"/>
        </w:rPr>
        <w:t>podpowierzone</w:t>
      </w:r>
      <w:proofErr w:type="spellEnd"/>
      <w:r>
        <w:rPr>
          <w:rFonts w:eastAsia="Times New Roman" w:cs="Times New Roman"/>
        </w:rPr>
        <w:t xml:space="preserve"> dane do przestrzegania przepisów prawa dotyczących ochrony danych osobowych w takim samym zakresie jak stanowi Umowa powierzenia. </w:t>
      </w:r>
    </w:p>
    <w:p w14:paraId="33C0AC93" w14:textId="77777777" w:rsidR="000F0D01" w:rsidRDefault="000F0D01" w:rsidP="000F0D01">
      <w:pPr>
        <w:numPr>
          <w:ilvl w:val="0"/>
          <w:numId w:val="24"/>
        </w:numPr>
        <w:autoSpaceDN w:val="0"/>
        <w:spacing w:line="288" w:lineRule="auto"/>
        <w:contextualSpacing/>
        <w:jc w:val="both"/>
        <w:rPr>
          <w:rFonts w:eastAsia="Times New Roman" w:cs="Times New Roman"/>
        </w:rPr>
      </w:pPr>
      <w:r>
        <w:rPr>
          <w:rFonts w:eastAsia="Times New Roman" w:cs="Times New Roman"/>
        </w:rPr>
        <w:t>Brak sprzeciwu wobec powierzenia przetwarzania danych przez Przetwarzającego nie oznacza zgody na jeszcze dalsze powierzenie przetwarzania tych danych.</w:t>
      </w:r>
    </w:p>
    <w:p w14:paraId="01A956E0" w14:textId="77777777" w:rsidR="000F0D01" w:rsidRDefault="000F0D01" w:rsidP="000F0D01">
      <w:pPr>
        <w:numPr>
          <w:ilvl w:val="0"/>
          <w:numId w:val="24"/>
        </w:numPr>
        <w:autoSpaceDN w:val="0"/>
        <w:spacing w:line="288" w:lineRule="auto"/>
        <w:contextualSpacing/>
        <w:jc w:val="both"/>
        <w:rPr>
          <w:rFonts w:eastAsia="Times New Roman" w:cs="Times New Roman"/>
        </w:rPr>
      </w:pPr>
      <w:r>
        <w:rPr>
          <w:rFonts w:eastAsia="Times New Roman" w:cs="Times New Roman"/>
        </w:rPr>
        <w:t xml:space="preserve">Administrator może w każdej chwili sprzeciwić się dalszemu </w:t>
      </w:r>
      <w:proofErr w:type="spellStart"/>
      <w:r>
        <w:rPr>
          <w:rFonts w:eastAsia="Times New Roman" w:cs="Times New Roman"/>
        </w:rPr>
        <w:t>podpowierzaniu</w:t>
      </w:r>
      <w:proofErr w:type="spellEnd"/>
      <w:r>
        <w:rPr>
          <w:rFonts w:eastAsia="Times New Roman" w:cs="Times New Roman"/>
        </w:rPr>
        <w:t xml:space="preserve"> w stosunku do jakiegokolwiek podmiotu.</w:t>
      </w:r>
    </w:p>
    <w:p w14:paraId="58769030" w14:textId="77777777" w:rsidR="000F0D01" w:rsidRDefault="000F0D01" w:rsidP="000F0D01">
      <w:pPr>
        <w:numPr>
          <w:ilvl w:val="0"/>
          <w:numId w:val="24"/>
        </w:numPr>
        <w:autoSpaceDN w:val="0"/>
        <w:spacing w:line="288" w:lineRule="auto"/>
        <w:contextualSpacing/>
        <w:jc w:val="both"/>
        <w:rPr>
          <w:rFonts w:eastAsia="Times New Roman" w:cs="Times New Roman"/>
        </w:rPr>
      </w:pPr>
      <w:r>
        <w:rPr>
          <w:rFonts w:eastAsia="Times New Roman" w:cs="Times New Roman"/>
        </w:rPr>
        <w:t xml:space="preserve">Przetwarzający ponosi pełną odpowiedzialność wobec Administratora za niewywiązanie się z obowiązków ochrony danych przez </w:t>
      </w:r>
      <w:proofErr w:type="spellStart"/>
      <w:r>
        <w:rPr>
          <w:rFonts w:eastAsia="Times New Roman" w:cs="Times New Roman"/>
        </w:rPr>
        <w:t>podprzetwarzającego</w:t>
      </w:r>
      <w:proofErr w:type="spellEnd"/>
      <w:r>
        <w:rPr>
          <w:rFonts w:eastAsia="Times New Roman" w:cs="Times New Roman"/>
        </w:rPr>
        <w:t>.</w:t>
      </w:r>
    </w:p>
    <w:p w14:paraId="57865FD9" w14:textId="77777777" w:rsidR="000F0D01" w:rsidRDefault="000F0D01" w:rsidP="000F0D01">
      <w:pPr>
        <w:numPr>
          <w:ilvl w:val="0"/>
          <w:numId w:val="24"/>
        </w:numPr>
        <w:autoSpaceDN w:val="0"/>
        <w:spacing w:line="288" w:lineRule="auto"/>
        <w:contextualSpacing/>
        <w:jc w:val="both"/>
        <w:rPr>
          <w:rFonts w:eastAsia="Times New Roman" w:cs="Times New Roman"/>
        </w:rPr>
      </w:pPr>
      <w:r>
        <w:rPr>
          <w:rFonts w:eastAsia="Times New Roman" w:cs="Times New Roman"/>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14:paraId="5917E80A" w14:textId="77777777" w:rsidR="000F0D01" w:rsidRDefault="000F0D01" w:rsidP="000F0D01">
      <w:pPr>
        <w:numPr>
          <w:ilvl w:val="0"/>
          <w:numId w:val="24"/>
        </w:numPr>
        <w:autoSpaceDN w:val="0"/>
        <w:spacing w:line="288" w:lineRule="auto"/>
        <w:contextualSpacing/>
        <w:jc w:val="both"/>
        <w:rPr>
          <w:rFonts w:eastAsia="Times New Roman" w:cs="Times New Roman"/>
        </w:rPr>
      </w:pPr>
      <w:r>
        <w:rPr>
          <w:rFonts w:eastAsia="Times New Roman" w:cs="Times New Roman"/>
        </w:rPr>
        <w:t>Przekazanie danych osobowych do podmiotów znajdujących się w państwach spoza Europejskiego Obszaru Gospodarczego może się odbywać wyłącznie na warunkach określonych w art. 44-50 RODO.</w:t>
      </w:r>
    </w:p>
    <w:p w14:paraId="052DAA2B" w14:textId="77777777" w:rsidR="000F0D01" w:rsidRDefault="000F0D01" w:rsidP="000F0D01">
      <w:pPr>
        <w:autoSpaceDN w:val="0"/>
        <w:spacing w:before="240"/>
        <w:jc w:val="center"/>
        <w:rPr>
          <w:rFonts w:eastAsia="Times New Roman" w:cs="Times New Roman"/>
          <w:b/>
          <w:bCs/>
          <w:i/>
          <w:iCs/>
          <w:spacing w:val="10"/>
        </w:rPr>
      </w:pPr>
      <w:r>
        <w:rPr>
          <w:rFonts w:eastAsia="Times New Roman" w:cs="Times New Roman"/>
          <w:b/>
          <w:bCs/>
          <w:i/>
          <w:iCs/>
          <w:spacing w:val="10"/>
        </w:rPr>
        <w:lastRenderedPageBreak/>
        <w:t>§ 7</w:t>
      </w:r>
    </w:p>
    <w:p w14:paraId="43E5E1A1" w14:textId="77777777" w:rsidR="000F0D01" w:rsidRDefault="000F0D01" w:rsidP="000F0D01">
      <w:pPr>
        <w:autoSpaceDN w:val="0"/>
        <w:jc w:val="center"/>
        <w:rPr>
          <w:rFonts w:eastAsia="Times New Roman" w:cs="Times New Roman"/>
          <w:b/>
          <w:bCs/>
          <w:i/>
          <w:iCs/>
          <w:spacing w:val="10"/>
        </w:rPr>
      </w:pPr>
      <w:r>
        <w:rPr>
          <w:rFonts w:eastAsia="Times New Roman" w:cs="Times New Roman"/>
          <w:b/>
          <w:bCs/>
          <w:i/>
          <w:iCs/>
          <w:spacing w:val="10"/>
        </w:rPr>
        <w:t>Prawo kontroli</w:t>
      </w:r>
    </w:p>
    <w:p w14:paraId="650DA531" w14:textId="77777777" w:rsidR="000F0D01" w:rsidRDefault="000F0D01" w:rsidP="000F0D01">
      <w:pPr>
        <w:numPr>
          <w:ilvl w:val="0"/>
          <w:numId w:val="25"/>
        </w:numPr>
        <w:autoSpaceDN w:val="0"/>
        <w:spacing w:line="276" w:lineRule="auto"/>
        <w:jc w:val="both"/>
        <w:rPr>
          <w:rFonts w:eastAsia="Calibri" w:cs="Times New Roman"/>
        </w:rPr>
      </w:pPr>
      <w:r>
        <w:rPr>
          <w:rFonts w:eastAsia="Calibri" w:cs="Times New Roman"/>
        </w:rPr>
        <w:t>Administrator, zgodnie z art. 28 ust. 3 p. h) RODO, jest uprawniony do kontroli przetwarzania powierzonych danych w miejscu prowadzenia działalności i w godzinach pracy Przetwarzającego.</w:t>
      </w:r>
    </w:p>
    <w:p w14:paraId="5787427C" w14:textId="77777777" w:rsidR="000F0D01" w:rsidRDefault="000F0D01" w:rsidP="000F0D01">
      <w:pPr>
        <w:numPr>
          <w:ilvl w:val="0"/>
          <w:numId w:val="25"/>
        </w:numPr>
        <w:autoSpaceDN w:val="0"/>
        <w:spacing w:line="276" w:lineRule="auto"/>
        <w:jc w:val="both"/>
        <w:rPr>
          <w:rFonts w:eastAsia="Calibri" w:cs="Times New Roman"/>
        </w:rPr>
      </w:pPr>
      <w:r>
        <w:rPr>
          <w:rFonts w:eastAsia="Calibri" w:cs="Times New Roman"/>
        </w:rPr>
        <w:t>Administrator poinformuje Przetwarzającego o planowanej kontroli drogą elektroniczną lub faksem, z przynajmniej 7-dniowym wyprzedzeniem.</w:t>
      </w:r>
    </w:p>
    <w:p w14:paraId="7B0E6848" w14:textId="77777777" w:rsidR="000F0D01" w:rsidRDefault="000F0D01" w:rsidP="000F0D01">
      <w:pPr>
        <w:numPr>
          <w:ilvl w:val="0"/>
          <w:numId w:val="25"/>
        </w:numPr>
        <w:autoSpaceDN w:val="0"/>
        <w:spacing w:line="276" w:lineRule="auto"/>
        <w:jc w:val="both"/>
        <w:rPr>
          <w:rFonts w:eastAsia="Calibri" w:cs="Times New Roman"/>
        </w:rPr>
      </w:pPr>
      <w:r>
        <w:rPr>
          <w:rFonts w:eastAsia="Calibri" w:cs="Times New Roman"/>
        </w:rPr>
        <w:t>Przetwarzający zobowiązuje się do usunięcia stwierdzonych w drodze kontroli uchybień w terminie 14 dni od ich przedstawienia Przetwarzającemu przez Administratora.</w:t>
      </w:r>
    </w:p>
    <w:p w14:paraId="72C39F2B" w14:textId="77777777" w:rsidR="000F0D01" w:rsidRDefault="000F0D01" w:rsidP="000F0D01">
      <w:pPr>
        <w:numPr>
          <w:ilvl w:val="0"/>
          <w:numId w:val="25"/>
        </w:numPr>
        <w:autoSpaceDN w:val="0"/>
        <w:spacing w:line="276" w:lineRule="auto"/>
        <w:jc w:val="both"/>
        <w:rPr>
          <w:rFonts w:eastAsia="Times New Roman" w:cs="Times New Roman"/>
        </w:rPr>
      </w:pPr>
      <w:r>
        <w:rPr>
          <w:rFonts w:eastAsia="Times New Roman" w:cs="Times New Roman"/>
        </w:rPr>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14:paraId="55BE2F21" w14:textId="77777777" w:rsidR="000F0D01" w:rsidRDefault="000F0D01" w:rsidP="000F0D01">
      <w:pPr>
        <w:tabs>
          <w:tab w:val="center" w:pos="4716"/>
          <w:tab w:val="left" w:pos="7740"/>
        </w:tabs>
        <w:autoSpaceDN w:val="0"/>
        <w:spacing w:before="240" w:line="240" w:lineRule="auto"/>
        <w:jc w:val="center"/>
        <w:rPr>
          <w:rFonts w:eastAsia="Times New Roman" w:cs="Times New Roman"/>
        </w:rPr>
      </w:pPr>
      <w:r>
        <w:rPr>
          <w:rFonts w:eastAsia="Times New Roman" w:cs="Times New Roman"/>
          <w:b/>
          <w:bCs/>
          <w:i/>
          <w:iCs/>
          <w:spacing w:val="10"/>
        </w:rPr>
        <w:t>§ 8</w:t>
      </w:r>
    </w:p>
    <w:p w14:paraId="7C22DE39" w14:textId="77777777" w:rsidR="000F0D01" w:rsidRDefault="000F0D01" w:rsidP="000F0D01">
      <w:pPr>
        <w:autoSpaceDN w:val="0"/>
        <w:spacing w:line="240" w:lineRule="auto"/>
        <w:jc w:val="center"/>
        <w:rPr>
          <w:rFonts w:eastAsia="Times New Roman" w:cs="Times New Roman"/>
        </w:rPr>
      </w:pPr>
      <w:r>
        <w:rPr>
          <w:rFonts w:eastAsia="Times New Roman" w:cs="Times New Roman"/>
          <w:b/>
          <w:bCs/>
          <w:i/>
          <w:iCs/>
          <w:spacing w:val="10"/>
        </w:rPr>
        <w:t>Odpowiedzialność Przetwarzającego</w:t>
      </w:r>
    </w:p>
    <w:p w14:paraId="60B43DB8" w14:textId="77777777" w:rsidR="000F0D01" w:rsidRDefault="000F0D01" w:rsidP="000F0D01">
      <w:pPr>
        <w:numPr>
          <w:ilvl w:val="0"/>
          <w:numId w:val="26"/>
        </w:numPr>
        <w:autoSpaceDN w:val="0"/>
        <w:spacing w:line="276" w:lineRule="auto"/>
        <w:jc w:val="both"/>
        <w:rPr>
          <w:rFonts w:eastAsia="Times New Roman" w:cs="Times New Roman"/>
        </w:rPr>
      </w:pPr>
      <w:r>
        <w:rPr>
          <w:rFonts w:eastAsia="Times New Roman" w:cs="Times New Roman"/>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14:paraId="7DB0B659" w14:textId="77777777" w:rsidR="000F0D01" w:rsidRDefault="000F0D01" w:rsidP="000F0D01">
      <w:pPr>
        <w:numPr>
          <w:ilvl w:val="0"/>
          <w:numId w:val="26"/>
        </w:numPr>
        <w:autoSpaceDN w:val="0"/>
        <w:spacing w:after="200" w:line="276" w:lineRule="auto"/>
        <w:jc w:val="both"/>
        <w:rPr>
          <w:rFonts w:eastAsia="Times New Roman" w:cs="Times New Roman"/>
        </w:rPr>
      </w:pPr>
      <w:r>
        <w:rPr>
          <w:rFonts w:eastAsia="Times New Roman" w:cs="Times New Roman"/>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14:paraId="7F5073DB" w14:textId="77777777" w:rsidR="000F0D01" w:rsidRDefault="000F0D01" w:rsidP="000F0D01">
      <w:pPr>
        <w:autoSpaceDN w:val="0"/>
        <w:spacing w:line="240" w:lineRule="auto"/>
        <w:jc w:val="center"/>
        <w:rPr>
          <w:rFonts w:eastAsia="Times New Roman" w:cs="Times New Roman"/>
        </w:rPr>
      </w:pPr>
      <w:r>
        <w:rPr>
          <w:rFonts w:eastAsia="Times New Roman" w:cs="Times New Roman"/>
          <w:b/>
          <w:bCs/>
          <w:i/>
          <w:iCs/>
          <w:spacing w:val="10"/>
        </w:rPr>
        <w:t>§ 9</w:t>
      </w:r>
    </w:p>
    <w:p w14:paraId="4C799EC1" w14:textId="77777777" w:rsidR="000F0D01" w:rsidRDefault="000F0D01" w:rsidP="000F0D01">
      <w:pPr>
        <w:autoSpaceDN w:val="0"/>
        <w:spacing w:line="240" w:lineRule="auto"/>
        <w:jc w:val="center"/>
        <w:rPr>
          <w:rFonts w:eastAsia="Times New Roman" w:cs="Times New Roman"/>
        </w:rPr>
      </w:pPr>
      <w:r>
        <w:rPr>
          <w:rFonts w:eastAsia="Times New Roman" w:cs="Times New Roman"/>
          <w:b/>
          <w:bCs/>
          <w:i/>
          <w:iCs/>
          <w:spacing w:val="10"/>
        </w:rPr>
        <w:t>Czas obowiązywania Umowy</w:t>
      </w:r>
    </w:p>
    <w:p w14:paraId="70CC383D" w14:textId="77777777" w:rsidR="000F0D01" w:rsidRDefault="000F0D01" w:rsidP="000F0D01">
      <w:pPr>
        <w:numPr>
          <w:ilvl w:val="0"/>
          <w:numId w:val="27"/>
        </w:numPr>
        <w:autoSpaceDN w:val="0"/>
        <w:spacing w:line="276" w:lineRule="auto"/>
        <w:jc w:val="both"/>
        <w:rPr>
          <w:rFonts w:eastAsia="Times New Roman" w:cs="Times New Roman"/>
        </w:rPr>
      </w:pPr>
      <w:r>
        <w:rPr>
          <w:rFonts w:eastAsia="Times New Roman" w:cs="Times New Roman"/>
        </w:rPr>
        <w:t>Niniejsza Umowa powierzenia zostaje zawarta na czas obowiązywania Umowy głównej.</w:t>
      </w:r>
    </w:p>
    <w:p w14:paraId="65966C1A" w14:textId="77777777" w:rsidR="000F0D01" w:rsidRDefault="000F0D01" w:rsidP="000F0D01">
      <w:pPr>
        <w:numPr>
          <w:ilvl w:val="0"/>
          <w:numId w:val="27"/>
        </w:numPr>
        <w:autoSpaceDN w:val="0"/>
        <w:spacing w:after="200" w:line="276" w:lineRule="auto"/>
        <w:jc w:val="both"/>
        <w:rPr>
          <w:rFonts w:eastAsia="Times New Roman" w:cs="Times New Roman"/>
        </w:rPr>
      </w:pPr>
      <w:r>
        <w:rPr>
          <w:rFonts w:eastAsia="Times New Roman" w:cs="Times New Roman"/>
        </w:rPr>
        <w:t>Powierzenie przetwarzania danych osobowych obowiązuje przez cały czas trwania Umowy powierzenia, a także po ustaniu jej obowiązywania – przez okres wymagany przepisami prawa, jeżeli obowiązujące przepisy nakładają taki obowiązek na Przetwarzającego.</w:t>
      </w:r>
    </w:p>
    <w:p w14:paraId="56BE09AB" w14:textId="77777777" w:rsidR="000F0D01" w:rsidRDefault="000F0D01" w:rsidP="000F0D01">
      <w:pPr>
        <w:autoSpaceDN w:val="0"/>
        <w:spacing w:line="240" w:lineRule="auto"/>
        <w:jc w:val="center"/>
        <w:rPr>
          <w:rFonts w:eastAsia="Times New Roman" w:cs="Times New Roman"/>
        </w:rPr>
      </w:pPr>
      <w:r>
        <w:rPr>
          <w:rFonts w:eastAsia="Times New Roman" w:cs="Times New Roman"/>
          <w:b/>
          <w:bCs/>
          <w:i/>
          <w:iCs/>
          <w:spacing w:val="10"/>
        </w:rPr>
        <w:t>§ 10</w:t>
      </w:r>
    </w:p>
    <w:p w14:paraId="5385D85C" w14:textId="77777777" w:rsidR="000F0D01" w:rsidRDefault="000F0D01" w:rsidP="000F0D01">
      <w:pPr>
        <w:autoSpaceDN w:val="0"/>
        <w:spacing w:line="240" w:lineRule="auto"/>
        <w:jc w:val="center"/>
        <w:rPr>
          <w:rFonts w:eastAsia="Times New Roman" w:cs="Times New Roman"/>
        </w:rPr>
      </w:pPr>
      <w:r>
        <w:rPr>
          <w:rFonts w:eastAsia="Times New Roman" w:cs="Times New Roman"/>
          <w:b/>
          <w:bCs/>
          <w:i/>
          <w:iCs/>
          <w:spacing w:val="10"/>
        </w:rPr>
        <w:t>Warunki wypowiedzenia i rozwiązania Umowy</w:t>
      </w:r>
    </w:p>
    <w:p w14:paraId="50CA2932" w14:textId="77777777" w:rsidR="000F0D01" w:rsidRDefault="000F0D01" w:rsidP="000F0D01">
      <w:pPr>
        <w:numPr>
          <w:ilvl w:val="0"/>
          <w:numId w:val="28"/>
        </w:numPr>
        <w:autoSpaceDN w:val="0"/>
        <w:spacing w:line="276" w:lineRule="auto"/>
        <w:jc w:val="both"/>
        <w:rPr>
          <w:rFonts w:eastAsia="Times New Roman" w:cs="Times New Roman"/>
        </w:rPr>
      </w:pPr>
      <w:r>
        <w:rPr>
          <w:rFonts w:eastAsia="Times New Roman" w:cs="Times New Roman"/>
        </w:rPr>
        <w:t xml:space="preserve">Administrator ma prawo wypowiedzieć niniejszą Umowę ze skutkiem natychmiastowym w przypadku gdy Przetwarzający: </w:t>
      </w:r>
    </w:p>
    <w:p w14:paraId="769B52F4" w14:textId="77777777" w:rsidR="000F0D01" w:rsidRDefault="000F0D01" w:rsidP="000F0D01">
      <w:pPr>
        <w:numPr>
          <w:ilvl w:val="0"/>
          <w:numId w:val="29"/>
        </w:numPr>
        <w:autoSpaceDN w:val="0"/>
        <w:spacing w:line="276" w:lineRule="auto"/>
        <w:jc w:val="both"/>
        <w:rPr>
          <w:rFonts w:eastAsia="Times New Roman" w:cs="Times New Roman"/>
        </w:rPr>
      </w:pPr>
      <w:r>
        <w:rPr>
          <w:rFonts w:eastAsia="Times New Roman" w:cs="Times New Roman"/>
        </w:rPr>
        <w:t>wykorzystał dane osobowe w sposób niezgodny z niniejszą Umową,</w:t>
      </w:r>
    </w:p>
    <w:p w14:paraId="3FCA5B25" w14:textId="77777777" w:rsidR="000F0D01" w:rsidRDefault="000F0D01" w:rsidP="000F0D01">
      <w:pPr>
        <w:numPr>
          <w:ilvl w:val="0"/>
          <w:numId w:val="29"/>
        </w:numPr>
        <w:autoSpaceDN w:val="0"/>
        <w:spacing w:line="276" w:lineRule="auto"/>
        <w:jc w:val="both"/>
        <w:rPr>
          <w:rFonts w:eastAsia="Times New Roman" w:cs="Times New Roman"/>
        </w:rPr>
      </w:pPr>
      <w:r>
        <w:rPr>
          <w:rFonts w:eastAsia="Times New Roman" w:cs="Times New Roman"/>
        </w:rPr>
        <w:t xml:space="preserve">powierzył przetwarzanie danych osobowych nieupoważnionym podmiotom pomimo sprzeciwu Administratora, </w:t>
      </w:r>
    </w:p>
    <w:p w14:paraId="511761B3" w14:textId="77777777" w:rsidR="000F0D01" w:rsidRDefault="000F0D01" w:rsidP="000F0D01">
      <w:pPr>
        <w:numPr>
          <w:ilvl w:val="0"/>
          <w:numId w:val="29"/>
        </w:numPr>
        <w:autoSpaceDN w:val="0"/>
        <w:spacing w:line="276" w:lineRule="auto"/>
        <w:jc w:val="both"/>
        <w:rPr>
          <w:rFonts w:eastAsia="Times New Roman" w:cs="Times New Roman"/>
        </w:rPr>
      </w:pPr>
      <w:r>
        <w:rPr>
          <w:rFonts w:eastAsia="Times New Roman" w:cs="Times New Roman"/>
        </w:rPr>
        <w:lastRenderedPageBreak/>
        <w:t xml:space="preserve">nie zaprzestał niewłaściwego przetwarzania danych osobowych w terminie wyznaczonym przez Administratora, </w:t>
      </w:r>
    </w:p>
    <w:p w14:paraId="090BDFE8" w14:textId="77777777" w:rsidR="000F0D01" w:rsidRDefault="000F0D01" w:rsidP="000F0D01">
      <w:pPr>
        <w:numPr>
          <w:ilvl w:val="0"/>
          <w:numId w:val="29"/>
        </w:numPr>
        <w:autoSpaceDN w:val="0"/>
        <w:spacing w:after="240" w:line="276" w:lineRule="auto"/>
        <w:ind w:left="714" w:hanging="357"/>
        <w:jc w:val="both"/>
        <w:rPr>
          <w:rFonts w:eastAsia="Times New Roman" w:cs="Times New Roman"/>
        </w:rPr>
      </w:pPr>
      <w:r>
        <w:rPr>
          <w:rFonts w:eastAsia="Times New Roman" w:cs="Times New Roman"/>
        </w:rPr>
        <w:t>w rażący sposób nie wywiązuje się z obowiązków wynikających z niniejszej Umowy.</w:t>
      </w:r>
    </w:p>
    <w:p w14:paraId="27996C86" w14:textId="77777777" w:rsidR="000F0D01" w:rsidRDefault="000F0D01" w:rsidP="000F0D01">
      <w:pPr>
        <w:autoSpaceDN w:val="0"/>
        <w:spacing w:line="240" w:lineRule="auto"/>
        <w:jc w:val="center"/>
        <w:rPr>
          <w:rFonts w:eastAsia="Times New Roman" w:cs="Times New Roman"/>
        </w:rPr>
      </w:pPr>
      <w:r>
        <w:rPr>
          <w:rFonts w:eastAsia="Times New Roman" w:cs="Times New Roman"/>
          <w:b/>
          <w:bCs/>
          <w:i/>
          <w:iCs/>
          <w:spacing w:val="10"/>
        </w:rPr>
        <w:t>§ 11</w:t>
      </w:r>
    </w:p>
    <w:p w14:paraId="43E50EB8" w14:textId="77777777" w:rsidR="000F0D01" w:rsidRDefault="000F0D01" w:rsidP="000F0D01">
      <w:pPr>
        <w:autoSpaceDN w:val="0"/>
        <w:spacing w:line="240" w:lineRule="auto"/>
        <w:jc w:val="center"/>
        <w:rPr>
          <w:rFonts w:eastAsia="Times New Roman" w:cs="Times New Roman"/>
        </w:rPr>
      </w:pPr>
      <w:r>
        <w:rPr>
          <w:rFonts w:eastAsia="Times New Roman" w:cs="Times New Roman"/>
          <w:b/>
          <w:bCs/>
          <w:i/>
          <w:iCs/>
          <w:spacing w:val="10"/>
        </w:rPr>
        <w:t>Postanowienia końcowe</w:t>
      </w:r>
    </w:p>
    <w:p w14:paraId="457291F8" w14:textId="77777777" w:rsidR="000F0D01" w:rsidRDefault="000F0D01" w:rsidP="000F0D01">
      <w:pPr>
        <w:numPr>
          <w:ilvl w:val="0"/>
          <w:numId w:val="30"/>
        </w:numPr>
        <w:autoSpaceDN w:val="0"/>
        <w:spacing w:line="276" w:lineRule="auto"/>
        <w:jc w:val="both"/>
        <w:rPr>
          <w:rFonts w:eastAsia="Times New Roman" w:cs="Times New Roman"/>
        </w:rPr>
      </w:pPr>
      <w:r>
        <w:rPr>
          <w:rFonts w:eastAsia="Times New Roman" w:cs="Times New Roman"/>
        </w:rPr>
        <w:t xml:space="preserve">Wszelkie zmiany i uzupełnienia niniejszej Umowy wymagają formy pisemnej pod rygorem nieważności. </w:t>
      </w:r>
    </w:p>
    <w:p w14:paraId="5756AADD" w14:textId="77777777" w:rsidR="000F0D01" w:rsidRDefault="000F0D01" w:rsidP="000F0D01">
      <w:pPr>
        <w:numPr>
          <w:ilvl w:val="0"/>
          <w:numId w:val="30"/>
        </w:numPr>
        <w:autoSpaceDN w:val="0"/>
        <w:spacing w:line="276" w:lineRule="auto"/>
        <w:jc w:val="both"/>
        <w:rPr>
          <w:rFonts w:eastAsia="Times New Roman" w:cs="Times New Roman"/>
        </w:rPr>
      </w:pPr>
      <w:r>
        <w:rPr>
          <w:rFonts w:eastAsia="Times New Roman" w:cs="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32E5BCF9" w14:textId="77777777" w:rsidR="000F0D01" w:rsidRDefault="000F0D01" w:rsidP="000F0D01">
      <w:pPr>
        <w:numPr>
          <w:ilvl w:val="0"/>
          <w:numId w:val="30"/>
        </w:numPr>
        <w:autoSpaceDN w:val="0"/>
        <w:spacing w:line="276" w:lineRule="auto"/>
        <w:jc w:val="both"/>
        <w:rPr>
          <w:rFonts w:eastAsia="Times New Roman" w:cs="Times New Roman"/>
        </w:rPr>
      </w:pPr>
      <w:r>
        <w:rPr>
          <w:rFonts w:eastAsia="Times New Roman" w:cs="Times New Roman"/>
        </w:rPr>
        <w:t>Spory wynikłe z tytułu niniejszej Umowy będzie rozstrzygał Sąd właściwy dla miejsca siedziby Administratora.</w:t>
      </w:r>
    </w:p>
    <w:p w14:paraId="328F6A62" w14:textId="77777777" w:rsidR="000F0D01" w:rsidRDefault="000F0D01" w:rsidP="000F0D01">
      <w:pPr>
        <w:numPr>
          <w:ilvl w:val="0"/>
          <w:numId w:val="30"/>
        </w:numPr>
        <w:autoSpaceDN w:val="0"/>
        <w:spacing w:line="276" w:lineRule="auto"/>
        <w:jc w:val="both"/>
        <w:rPr>
          <w:rFonts w:eastAsia="Times New Roman" w:cs="Times New Roman"/>
        </w:rPr>
      </w:pPr>
      <w:r>
        <w:rPr>
          <w:rFonts w:eastAsia="Times New Roman" w:cs="Times New Roman"/>
        </w:rPr>
        <w:t xml:space="preserve"> Umowę sporządzono w dwóch jednobrzmiących egzemplarzach, po jednym dla każdej ze stron.</w:t>
      </w:r>
    </w:p>
    <w:p w14:paraId="42F107D8" w14:textId="77777777" w:rsidR="000F0D01" w:rsidRDefault="000F0D01" w:rsidP="000F0D01">
      <w:pPr>
        <w:autoSpaceDN w:val="0"/>
        <w:rPr>
          <w:rFonts w:eastAsia="Times New Roman" w:cs="Times New Roman"/>
        </w:rPr>
      </w:pPr>
    </w:p>
    <w:p w14:paraId="33C6C5EE" w14:textId="77777777" w:rsidR="000F0D01" w:rsidRDefault="000F0D01" w:rsidP="000F0D01">
      <w:pPr>
        <w:autoSpaceDN w:val="0"/>
        <w:rPr>
          <w:rFonts w:eastAsia="Times New Roman" w:cs="Times New Roman"/>
        </w:rPr>
      </w:pPr>
    </w:p>
    <w:p w14:paraId="6BA41AD8" w14:textId="77777777" w:rsidR="000F0D01" w:rsidRDefault="000F0D01" w:rsidP="000F0D01">
      <w:pPr>
        <w:autoSpaceDN w:val="0"/>
        <w:rPr>
          <w:rFonts w:eastAsia="Times New Roman" w:cs="Times New Roman"/>
        </w:rPr>
      </w:pPr>
    </w:p>
    <w:p w14:paraId="11A6B314" w14:textId="77777777" w:rsidR="000F0D01" w:rsidRDefault="000F0D01" w:rsidP="000F0D01">
      <w:pPr>
        <w:autoSpaceDN w:val="0"/>
        <w:rPr>
          <w:rFonts w:eastAsia="Times New Roman" w:cs="Times New Roman"/>
        </w:rPr>
      </w:pPr>
    </w:p>
    <w:p w14:paraId="4330BB3D" w14:textId="77777777" w:rsidR="000F0D01" w:rsidRDefault="000F0D01" w:rsidP="000F0D01">
      <w:pPr>
        <w:autoSpaceDN w:val="0"/>
        <w:rPr>
          <w:rFonts w:eastAsia="Times New Roman" w:cs="Times New Roman"/>
        </w:rPr>
      </w:pPr>
    </w:p>
    <w:p w14:paraId="3F8BFD1C" w14:textId="77777777" w:rsidR="000F0D01" w:rsidRDefault="000F0D01" w:rsidP="000F0D01">
      <w:pPr>
        <w:autoSpaceDN w:val="0"/>
        <w:rPr>
          <w:rFonts w:eastAsia="Times New Roman" w:cs="Times New Roman"/>
        </w:rPr>
      </w:pPr>
    </w:p>
    <w:p w14:paraId="7879EEDD" w14:textId="77777777" w:rsidR="000F0D01" w:rsidRDefault="000F0D01" w:rsidP="000F0D01">
      <w:pPr>
        <w:autoSpaceDN w:val="0"/>
        <w:rPr>
          <w:rFonts w:eastAsia="Times New Roman" w:cs="Times New Roman"/>
        </w:rPr>
      </w:pPr>
    </w:p>
    <w:p w14:paraId="78CD905D" w14:textId="77777777" w:rsidR="000F0D01" w:rsidRDefault="000F0D01" w:rsidP="000F0D01">
      <w:pPr>
        <w:autoSpaceDN w:val="0"/>
        <w:rPr>
          <w:rFonts w:eastAsia="Times New Roman" w:cs="Times New Roman"/>
        </w:rPr>
      </w:pPr>
    </w:p>
    <w:p w14:paraId="01283833" w14:textId="77777777" w:rsidR="000F0D01" w:rsidRDefault="000F0D01" w:rsidP="000F0D01">
      <w:pPr>
        <w:autoSpaceDN w:val="0"/>
        <w:rPr>
          <w:rFonts w:eastAsia="Times New Roman" w:cs="Times New Roman"/>
        </w:rPr>
      </w:pP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  </w:t>
      </w:r>
      <w:r>
        <w:rPr>
          <w:rFonts w:eastAsia="Times New Roman" w:cs="Times New Roman"/>
        </w:rPr>
        <w:tab/>
      </w:r>
      <w:r>
        <w:rPr>
          <w:rFonts w:eastAsia="Times New Roman" w:cs="Times New Roman"/>
          <w:b/>
          <w:bCs/>
          <w:i/>
          <w:iCs/>
          <w:spacing w:val="10"/>
        </w:rPr>
        <w:t xml:space="preserve">Administrator </w:t>
      </w:r>
      <w:r>
        <w:rPr>
          <w:rFonts w:eastAsia="Times New Roman" w:cs="Times New Roman"/>
          <w:b/>
          <w:bCs/>
          <w:i/>
          <w:iCs/>
          <w:spacing w:val="10"/>
        </w:rPr>
        <w:tab/>
      </w:r>
      <w:r>
        <w:rPr>
          <w:rFonts w:eastAsia="Times New Roman" w:cs="Times New Roman"/>
          <w:b/>
          <w:bCs/>
          <w:i/>
          <w:iCs/>
          <w:spacing w:val="10"/>
        </w:rPr>
        <w:tab/>
      </w:r>
      <w:r>
        <w:rPr>
          <w:rFonts w:eastAsia="Times New Roman" w:cs="Times New Roman"/>
          <w:b/>
          <w:bCs/>
          <w:i/>
          <w:iCs/>
          <w:spacing w:val="10"/>
        </w:rPr>
        <w:tab/>
      </w:r>
      <w:r>
        <w:rPr>
          <w:rFonts w:eastAsia="Times New Roman" w:cs="Times New Roman"/>
          <w:b/>
          <w:bCs/>
          <w:i/>
          <w:iCs/>
          <w:spacing w:val="10"/>
        </w:rPr>
        <w:tab/>
      </w:r>
      <w:r>
        <w:rPr>
          <w:rFonts w:eastAsia="Times New Roman" w:cs="Times New Roman"/>
          <w:b/>
          <w:bCs/>
          <w:i/>
          <w:iCs/>
          <w:spacing w:val="10"/>
        </w:rPr>
        <w:tab/>
        <w:t xml:space="preserve">      </w:t>
      </w:r>
      <w:r>
        <w:rPr>
          <w:rFonts w:eastAsia="Times New Roman" w:cs="Times New Roman"/>
          <w:b/>
          <w:bCs/>
          <w:i/>
          <w:iCs/>
          <w:spacing w:val="10"/>
        </w:rPr>
        <w:tab/>
        <w:t xml:space="preserve">    Przetwarzający</w:t>
      </w:r>
    </w:p>
    <w:p w14:paraId="7F00AC1A" w14:textId="77777777" w:rsidR="000F0D01" w:rsidRDefault="000F0D01" w:rsidP="000F0D01">
      <w:pPr>
        <w:spacing w:line="360" w:lineRule="auto"/>
        <w:jc w:val="both"/>
        <w:rPr>
          <w:rFonts w:ascii="Times New Roman" w:hAnsi="Times New Roman"/>
          <w:b/>
          <w:bCs/>
          <w:sz w:val="24"/>
          <w:szCs w:val="24"/>
        </w:rPr>
      </w:pPr>
    </w:p>
    <w:p w14:paraId="57D76EC3" w14:textId="77777777" w:rsidR="000F0D01" w:rsidRDefault="000F0D01" w:rsidP="000F0D01">
      <w:pPr>
        <w:spacing w:line="360" w:lineRule="auto"/>
        <w:jc w:val="both"/>
        <w:rPr>
          <w:rFonts w:ascii="Times New Roman" w:hAnsi="Times New Roman"/>
          <w:b/>
          <w:bCs/>
          <w:sz w:val="24"/>
          <w:szCs w:val="24"/>
        </w:rPr>
      </w:pPr>
    </w:p>
    <w:p w14:paraId="7EC103E1" w14:textId="77777777" w:rsidR="000F0D01" w:rsidRDefault="000F0D01" w:rsidP="000F0D01">
      <w:pPr>
        <w:spacing w:line="360" w:lineRule="auto"/>
        <w:jc w:val="both"/>
        <w:rPr>
          <w:rFonts w:ascii="Times New Roman" w:hAnsi="Times New Roman"/>
          <w:b/>
          <w:bCs/>
          <w:sz w:val="24"/>
          <w:szCs w:val="24"/>
        </w:rPr>
      </w:pPr>
    </w:p>
    <w:p w14:paraId="4DBED529" w14:textId="77777777" w:rsidR="000F0D01" w:rsidRDefault="000F0D01" w:rsidP="000F0D01">
      <w:pPr>
        <w:spacing w:line="360" w:lineRule="auto"/>
        <w:jc w:val="both"/>
      </w:pPr>
    </w:p>
    <w:p w14:paraId="2D045AA4" w14:textId="77777777" w:rsidR="000F0D01" w:rsidRPr="00661FA5" w:rsidRDefault="000F0D01" w:rsidP="000F0D01">
      <w:pPr>
        <w:pageBreakBefore/>
        <w:autoSpaceDE w:val="0"/>
        <w:spacing w:after="120" w:line="276" w:lineRule="auto"/>
        <w:jc w:val="right"/>
        <w:rPr>
          <w:rFonts w:ascii="Arial" w:hAnsi="Arial" w:cs="Arial"/>
        </w:rPr>
      </w:pPr>
      <w:r w:rsidRPr="00661FA5">
        <w:rPr>
          <w:rFonts w:ascii="Arial" w:hAnsi="Arial" w:cs="Arial"/>
          <w:b/>
          <w:bCs/>
          <w:u w:val="single"/>
        </w:rPr>
        <w:lastRenderedPageBreak/>
        <w:t xml:space="preserve">Załącznik nr </w:t>
      </w:r>
      <w:r>
        <w:rPr>
          <w:rFonts w:ascii="Arial" w:hAnsi="Arial" w:cs="Arial"/>
          <w:b/>
          <w:bCs/>
          <w:u w:val="single"/>
        </w:rPr>
        <w:t>11</w:t>
      </w:r>
      <w:r w:rsidRPr="00661FA5">
        <w:rPr>
          <w:rFonts w:ascii="Arial" w:hAnsi="Arial" w:cs="Arial"/>
          <w:b/>
          <w:bCs/>
          <w:u w:val="single"/>
        </w:rPr>
        <w:t xml:space="preserve"> do SIWZ</w:t>
      </w:r>
    </w:p>
    <w:p w14:paraId="1B1609C4" w14:textId="77777777" w:rsidR="000F0D01" w:rsidRDefault="000F0D01" w:rsidP="000F0D01">
      <w:pPr>
        <w:spacing w:line="360" w:lineRule="auto"/>
        <w:rPr>
          <w:rFonts w:ascii="Times New Roman" w:hAnsi="Times New Roman"/>
          <w:sz w:val="24"/>
          <w:szCs w:val="24"/>
        </w:rPr>
      </w:pPr>
    </w:p>
    <w:p w14:paraId="378162EB" w14:textId="77777777" w:rsidR="000F0D01" w:rsidRPr="0003226D" w:rsidRDefault="000F0D01" w:rsidP="000F0D01">
      <w:pPr>
        <w:spacing w:line="360" w:lineRule="auto"/>
        <w:jc w:val="center"/>
        <w:rPr>
          <w:rFonts w:ascii="Times New Roman" w:hAnsi="Times New Roman"/>
          <w:b/>
          <w:sz w:val="24"/>
          <w:szCs w:val="24"/>
        </w:rPr>
      </w:pPr>
      <w:r w:rsidRPr="0003226D">
        <w:rPr>
          <w:rFonts w:ascii="Times New Roman" w:hAnsi="Times New Roman"/>
          <w:b/>
          <w:sz w:val="24"/>
          <w:szCs w:val="24"/>
        </w:rPr>
        <w:t xml:space="preserve">SZCZEGÓŁOWE WYMAGANIA DOTYCZĄCE ŚWIADCZENIA USŁUGI OPERATORA SYSTEMU BEZOBSŁUGOWEJ WYPOŻYCZALNI ROWERÓW </w:t>
      </w:r>
    </w:p>
    <w:p w14:paraId="79BCAC7B" w14:textId="77777777" w:rsidR="000F0D01" w:rsidRDefault="000F0D01" w:rsidP="000F0D01">
      <w:pPr>
        <w:spacing w:line="360" w:lineRule="auto"/>
        <w:jc w:val="center"/>
        <w:rPr>
          <w:rFonts w:ascii="Times New Roman" w:hAnsi="Times New Roman"/>
          <w:sz w:val="24"/>
          <w:szCs w:val="24"/>
        </w:rPr>
      </w:pPr>
    </w:p>
    <w:p w14:paraId="5631E617" w14:textId="77777777" w:rsidR="000F0D01" w:rsidRPr="0003226D" w:rsidRDefault="000F0D01" w:rsidP="000F0D01">
      <w:pPr>
        <w:spacing w:line="360" w:lineRule="auto"/>
        <w:rPr>
          <w:rFonts w:ascii="Times New Roman" w:hAnsi="Times New Roman"/>
          <w:b/>
          <w:sz w:val="24"/>
          <w:szCs w:val="24"/>
        </w:rPr>
      </w:pPr>
      <w:r w:rsidRPr="0003226D">
        <w:rPr>
          <w:rFonts w:ascii="Times New Roman" w:hAnsi="Times New Roman"/>
          <w:b/>
          <w:sz w:val="24"/>
          <w:szCs w:val="24"/>
        </w:rPr>
        <w:t>I. OGÓLNE WARUNKI REALIZACJI USŁUGI OPERATORA</w:t>
      </w:r>
    </w:p>
    <w:p w14:paraId="5354E07D"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W ramach usługi zewnętrznego operatora systemu bezobsługowej wypożyczalni rowerów Wykonawca jako Operator RM świadczyć będzie na rzecz Zamawiającego następujące usługi:</w:t>
      </w:r>
    </w:p>
    <w:p w14:paraId="7A34F6F8" w14:textId="77777777" w:rsidR="000F0D01" w:rsidRDefault="000F0D01" w:rsidP="00A528B3">
      <w:pPr>
        <w:spacing w:line="360" w:lineRule="auto"/>
        <w:jc w:val="both"/>
        <w:rPr>
          <w:rFonts w:ascii="Times New Roman" w:hAnsi="Times New Roman"/>
          <w:sz w:val="24"/>
          <w:szCs w:val="24"/>
        </w:rPr>
      </w:pPr>
      <w:r>
        <w:rPr>
          <w:rFonts w:ascii="Times New Roman" w:hAnsi="Times New Roman"/>
          <w:sz w:val="24"/>
          <w:szCs w:val="24"/>
        </w:rPr>
        <w:t xml:space="preserve">1. Dokona odbioru od Zamawiającego kompletnego systemu RM, zgodnie z protokołem przekazania systemu RM do eksploatacji przez Wykonawcę (Kompletny system roweru miejskiego składający się w szczególności z 50 szt. rowerów miejskich i 5 stacji rowerowych wyposażonych w 100 stojaków rowerowych). </w:t>
      </w:r>
    </w:p>
    <w:p w14:paraId="5CF386F2"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2. Posadowi na terenie miasta i gminy Szamotuły, w terminie 45 dni od daty podpisania umowy, w miejscu wskazanym przez Zmawiającego, dwie stacje rowerowe wyposażone w 15 stojaków rowerowych i dziesięć rowerów. Nowo posadowione elementy muszą być kompatybilne sprzętowo i funkcjonalnie, z dotychczas działającym na terenie miasta Szamotuł systemem rowerów miejskich. Wskazane w niniejszym punkcie stacje rowerowe (2 szt.), stojaki rowerowe (30 szt.) i rowery (10 szt.) stanowić będą własność Wykonawcy (Operatora). </w:t>
      </w:r>
    </w:p>
    <w:p w14:paraId="058CDFB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Podpisze z Zamawiającym umowę o powierzenie przetwarzania danych osobowych.</w:t>
      </w:r>
    </w:p>
    <w:p w14:paraId="086E1A63"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Uruchomi i będzie prowadzić stronę internetową do obsługi RM, przekazaną przez Zamawiającego.</w:t>
      </w:r>
    </w:p>
    <w:p w14:paraId="02F70B54"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5. Będzie utrzymywać w sprawności system RM przekazany przez Zamawiającego, przeznaczony do obsługi Klientów.</w:t>
      </w:r>
    </w:p>
    <w:p w14:paraId="5A7A544E"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6. Będzie utrzymywać w czystości rowery oraz teren stacji rowerowych.</w:t>
      </w:r>
    </w:p>
    <w:p w14:paraId="2201166C" w14:textId="3D616A56" w:rsidR="000F0D01" w:rsidRPr="003D1BAF" w:rsidRDefault="000F0D01" w:rsidP="000F0D01">
      <w:pPr>
        <w:spacing w:line="360" w:lineRule="auto"/>
        <w:jc w:val="both"/>
        <w:rPr>
          <w:rFonts w:ascii="Times New Roman" w:hAnsi="Times New Roman"/>
          <w:sz w:val="24"/>
          <w:szCs w:val="24"/>
        </w:rPr>
      </w:pPr>
      <w:r>
        <w:rPr>
          <w:rFonts w:ascii="Times New Roman" w:hAnsi="Times New Roman"/>
          <w:sz w:val="24"/>
          <w:szCs w:val="24"/>
        </w:rPr>
        <w:t>7. Będzie monitorować liczbę rowerów na poszczególnych stacjach rowerowych w celu nie doprowadz</w:t>
      </w:r>
      <w:r w:rsidR="003D1BAF">
        <w:rPr>
          <w:rFonts w:ascii="Times New Roman" w:hAnsi="Times New Roman"/>
          <w:sz w:val="24"/>
          <w:szCs w:val="24"/>
        </w:rPr>
        <w:t xml:space="preserve">enia do braku rowerów na stacji, </w:t>
      </w:r>
      <w:r w:rsidR="003D1BAF" w:rsidRPr="008A1846">
        <w:rPr>
          <w:rFonts w:ascii="Times New Roman" w:hAnsi="Times New Roman"/>
          <w:sz w:val="24"/>
          <w:szCs w:val="24"/>
        </w:rPr>
        <w:t xml:space="preserve">przez okres dłuższy niż 4 godziny (dotyczy stacji na których nie ma żadnego roweru). </w:t>
      </w:r>
    </w:p>
    <w:p w14:paraId="1EC5EECD"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lastRenderedPageBreak/>
        <w:t>8. Zapewni we własnym zakresie i na własny koszt bieżący serwis i naprawy wszystkich elementów wyposażenia RM - w szczególności rowerów, stacji rowerowych, urządzeń i oprogramowania, elementów systemu łączności.</w:t>
      </w:r>
    </w:p>
    <w:p w14:paraId="2A66DF7A"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9. Uruchomi i będzie prowadzić CK/</w:t>
      </w:r>
      <w:proofErr w:type="spellStart"/>
      <w:r>
        <w:rPr>
          <w:rFonts w:ascii="Times New Roman" w:hAnsi="Times New Roman"/>
          <w:sz w:val="24"/>
          <w:szCs w:val="24"/>
        </w:rPr>
        <w:t>call</w:t>
      </w:r>
      <w:proofErr w:type="spellEnd"/>
      <w:r>
        <w:rPr>
          <w:rFonts w:ascii="Times New Roman" w:hAnsi="Times New Roman"/>
          <w:sz w:val="24"/>
          <w:szCs w:val="24"/>
        </w:rPr>
        <w:t xml:space="preserve"> </w:t>
      </w:r>
      <w:proofErr w:type="spellStart"/>
      <w:r>
        <w:rPr>
          <w:rFonts w:ascii="Times New Roman" w:hAnsi="Times New Roman"/>
          <w:sz w:val="24"/>
          <w:szCs w:val="24"/>
        </w:rPr>
        <w:t>center</w:t>
      </w:r>
      <w:proofErr w:type="spellEnd"/>
    </w:p>
    <w:p w14:paraId="47981D38" w14:textId="77777777" w:rsidR="000F0D01" w:rsidRDefault="000F0D01" w:rsidP="000F0D01">
      <w:pPr>
        <w:spacing w:line="360" w:lineRule="auto"/>
        <w:rPr>
          <w:rFonts w:ascii="Times New Roman" w:hAnsi="Times New Roman"/>
          <w:sz w:val="24"/>
          <w:szCs w:val="24"/>
        </w:rPr>
      </w:pPr>
      <w:r>
        <w:rPr>
          <w:rFonts w:ascii="Times New Roman" w:hAnsi="Times New Roman"/>
          <w:sz w:val="24"/>
          <w:szCs w:val="24"/>
        </w:rPr>
        <w:t>10. Będzie zarządzał i utrzymywał RM przez okres wskazany w Umowie.</w:t>
      </w:r>
    </w:p>
    <w:p w14:paraId="31A5B54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11. Po zakończeniu sezonu rowerowego dokona demontażu części elektronicznych znajdujących się na stacjach rowerowych. </w:t>
      </w:r>
    </w:p>
    <w:p w14:paraId="3D2826A8"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12. Na wniosek Operatora i za zgodą Zamawiającego funkcjonowanie systemu RM może zostać zmienione w uzasadnionych przypadkach, w szczególności z powodu warunków atmosferycznych uniemożliwiających korzystanie z usługi, przy czym w takim przypadku wynagrodzenie należne dla Operatora zostanie proporcjonalnie pomniejszone. Kwota zmniejszonego wynagrodzenia Operatora liczona będzie jako iloczyn liczby dni, w których system RM będzie zawieszony, podzielonego przez liczbę dni kalendarzowych. Zamawiający zakłada, iż może to dotyczyć terminów rozpoczęcia i zakończenia sezonu rowerowego. Podobne zasady stosowane będą w przypadku wcześniejszego rozpoczęcia lub wydłużenia sezonu rowerowego.</w:t>
      </w:r>
    </w:p>
    <w:p w14:paraId="485FC7E8"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13. Będzie promował system RM. Operator zobowiązany jest do montażu/demontażu na rowerach banerów promujących RM, realizowany projekt i gminę.</w:t>
      </w:r>
    </w:p>
    <w:p w14:paraId="5D3942D3" w14:textId="7746D1E9" w:rsidR="003D1BAF" w:rsidRPr="008A1846" w:rsidRDefault="003D1BAF" w:rsidP="000F0D01">
      <w:pPr>
        <w:spacing w:line="360" w:lineRule="auto"/>
        <w:jc w:val="both"/>
        <w:rPr>
          <w:rFonts w:ascii="Times New Roman" w:hAnsi="Times New Roman"/>
          <w:sz w:val="24"/>
          <w:szCs w:val="24"/>
        </w:rPr>
      </w:pPr>
      <w:r w:rsidRPr="008A1846">
        <w:rPr>
          <w:rFonts w:ascii="Times New Roman" w:hAnsi="Times New Roman"/>
          <w:sz w:val="24"/>
          <w:szCs w:val="24"/>
        </w:rPr>
        <w:t xml:space="preserve">14. Obowiązek przygotowania projektów graficznych oraz wykonania banerów (skrzydełek reklamowych znajdujących się na rowerach), spoczywa na Zamawiającym. </w:t>
      </w:r>
    </w:p>
    <w:p w14:paraId="72EFDB11" w14:textId="76B40C17" w:rsidR="003D1BAF" w:rsidRPr="008A1846" w:rsidRDefault="003D1BAF" w:rsidP="000F0D01">
      <w:pPr>
        <w:spacing w:line="360" w:lineRule="auto"/>
        <w:jc w:val="both"/>
        <w:rPr>
          <w:rFonts w:ascii="Times New Roman" w:hAnsi="Times New Roman"/>
          <w:sz w:val="24"/>
          <w:szCs w:val="24"/>
        </w:rPr>
      </w:pPr>
      <w:r w:rsidRPr="008A1846">
        <w:rPr>
          <w:rFonts w:ascii="Times New Roman" w:hAnsi="Times New Roman"/>
          <w:sz w:val="24"/>
          <w:szCs w:val="24"/>
        </w:rPr>
        <w:t xml:space="preserve">15. Zamawiający oczekuje nie większej niż jedna zmiany banerów promujących RM w trakcie trwania umowy. </w:t>
      </w:r>
    </w:p>
    <w:p w14:paraId="1D84F70F" w14:textId="77777777" w:rsidR="000F0D01" w:rsidRDefault="000F0D01" w:rsidP="000F0D01">
      <w:pPr>
        <w:spacing w:line="360" w:lineRule="auto"/>
        <w:jc w:val="both"/>
        <w:rPr>
          <w:rFonts w:ascii="Times New Roman" w:hAnsi="Times New Roman"/>
          <w:sz w:val="24"/>
          <w:szCs w:val="24"/>
        </w:rPr>
      </w:pPr>
    </w:p>
    <w:p w14:paraId="1106C3E2" w14:textId="77777777" w:rsidR="000F0D01" w:rsidRPr="0003226D" w:rsidRDefault="000F0D01" w:rsidP="000F0D01">
      <w:pPr>
        <w:spacing w:line="360" w:lineRule="auto"/>
        <w:jc w:val="both"/>
        <w:rPr>
          <w:rFonts w:ascii="Times New Roman" w:hAnsi="Times New Roman"/>
          <w:b/>
          <w:sz w:val="24"/>
          <w:szCs w:val="24"/>
        </w:rPr>
      </w:pPr>
      <w:r w:rsidRPr="0003226D">
        <w:rPr>
          <w:rFonts w:ascii="Times New Roman" w:hAnsi="Times New Roman"/>
          <w:b/>
          <w:sz w:val="24"/>
          <w:szCs w:val="24"/>
        </w:rPr>
        <w:t>II. SZCZEGÓŁOWE WARUNKI ŚWIADCZENIA USŁUGI OPERATORA RM</w:t>
      </w:r>
    </w:p>
    <w:p w14:paraId="4B9568E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Operator w ramach przedmiotu zamówienia zobowiązany jest w szczególności do: </w:t>
      </w:r>
    </w:p>
    <w:p w14:paraId="3DE546EC"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Zarządzania i utrzymania systemu RM polegającym na zapewnieniu nadzoru i kontroli nad rowerami oraz stacjami rowerowymi wraz z panelami i stojakami w zakresie ich poprawnego funkcjonowania, prowadzeniu CK/Call Center oraz strony internetowej RM, w tym m.in. zawieraniu umów w imieniu i na rzecz Zamawiającego z klientami, dochodzeniu roszczeń z tytułu korzystania z RM, prowadzeniu postępowań reklamacyjnych klientów,</w:t>
      </w:r>
    </w:p>
    <w:p w14:paraId="1FDE94A4" w14:textId="71034B6A" w:rsidR="000F0D01" w:rsidRPr="003D1BAF" w:rsidRDefault="000F0D01" w:rsidP="000F0D01">
      <w:pPr>
        <w:spacing w:line="360" w:lineRule="auto"/>
        <w:jc w:val="both"/>
        <w:rPr>
          <w:rFonts w:ascii="Times New Roman" w:hAnsi="Times New Roman"/>
          <w:color w:val="FF0000"/>
          <w:sz w:val="24"/>
          <w:szCs w:val="24"/>
        </w:rPr>
      </w:pPr>
      <w:r>
        <w:rPr>
          <w:rFonts w:ascii="Times New Roman" w:hAnsi="Times New Roman"/>
          <w:sz w:val="24"/>
          <w:szCs w:val="24"/>
        </w:rPr>
        <w:lastRenderedPageBreak/>
        <w:t>2. Utrzymania stanu rowerów gotowych do wypożyczenia w całym okresie obowiązywania umowy w il</w:t>
      </w:r>
      <w:r w:rsidR="003D1BAF">
        <w:rPr>
          <w:rFonts w:ascii="Times New Roman" w:hAnsi="Times New Roman"/>
          <w:sz w:val="24"/>
          <w:szCs w:val="24"/>
        </w:rPr>
        <w:t xml:space="preserve">ości nie mniejszej niż 60 sztuk. </w:t>
      </w:r>
      <w:r w:rsidR="003D1BAF" w:rsidRPr="008A1846">
        <w:rPr>
          <w:rFonts w:ascii="Times New Roman" w:hAnsi="Times New Roman"/>
          <w:sz w:val="24"/>
          <w:szCs w:val="24"/>
        </w:rPr>
        <w:t>Do wskazanej puli wliczane są rowery znajdujące się w serwisie, w czasie przewidzianym w ofercie na usunięcie usterek</w:t>
      </w:r>
      <w:r w:rsidR="008A1846">
        <w:rPr>
          <w:rFonts w:ascii="Times New Roman" w:hAnsi="Times New Roman"/>
          <w:sz w:val="24"/>
          <w:szCs w:val="24"/>
        </w:rPr>
        <w:t>.</w:t>
      </w:r>
      <w:r w:rsidR="003D1BAF" w:rsidRPr="008A1846">
        <w:rPr>
          <w:rFonts w:ascii="Times New Roman" w:hAnsi="Times New Roman"/>
          <w:sz w:val="24"/>
          <w:szCs w:val="24"/>
        </w:rPr>
        <w:t xml:space="preserve"> </w:t>
      </w:r>
    </w:p>
    <w:p w14:paraId="38F9274D"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W przypadku awarii panelu lub oprogramowania Operator zapewni możliwość zwrócenia roweru poprzez kontakt z CK/Call Center.</w:t>
      </w:r>
    </w:p>
    <w:p w14:paraId="4965990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Dokonywania napraw i konserwacji elementów RM, w szczególności rowerów oraz stacji rowerowych, w zakresie wynikającym z norm technicznych, zaleceń producenta oraz obecnego stanu wiedzy,</w:t>
      </w:r>
    </w:p>
    <w:p w14:paraId="59AB81A5" w14:textId="6089CADE"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5. Rozmieszczenia rowerów według wskazań Zamawiającego według poniższego wykazu: minimalna liczba rowerów (rozmieszczenie zalecane) Nierównomierne rozmieszczenie rowerów występuje wówczas gdy: na stacji rowerowej z 20 stojakami są mniej niż 3 rowery, </w:t>
      </w:r>
      <w:r w:rsidR="003D1BAF" w:rsidRPr="008A1846">
        <w:rPr>
          <w:rFonts w:ascii="Times New Roman" w:hAnsi="Times New Roman"/>
          <w:sz w:val="24"/>
          <w:szCs w:val="24"/>
        </w:rPr>
        <w:t xml:space="preserve">a na stacji rowerowej z 15 stojakami są mniej niż 2 rowery. </w:t>
      </w:r>
      <w:r>
        <w:rPr>
          <w:rFonts w:ascii="Times New Roman" w:hAnsi="Times New Roman"/>
          <w:sz w:val="24"/>
          <w:szCs w:val="24"/>
        </w:rPr>
        <w:t>W przypadku nierównomiernego rozmieszczenia rowerów na stacjach rowerowych, Operator raz dziennie ma obowiązek dokonać alokacji i uzupełnienia rowerów do stanu rozmieszczenia zalecanego. Na wniosek Operatora, po akceptacji Zamawiającego, możliwe będzie wprowadzenie zmian w zalecanym rozmieszczeniu rowerów.</w:t>
      </w:r>
    </w:p>
    <w:p w14:paraId="23997F52" w14:textId="77777777" w:rsidR="000F0D01" w:rsidRDefault="000F0D01" w:rsidP="000F0D01">
      <w:pPr>
        <w:spacing w:line="360" w:lineRule="auto"/>
        <w:jc w:val="both"/>
        <w:rPr>
          <w:rFonts w:ascii="Times New Roman" w:hAnsi="Times New Roman"/>
          <w:sz w:val="24"/>
          <w:szCs w:val="24"/>
        </w:rPr>
      </w:pPr>
    </w:p>
    <w:p w14:paraId="52B6213D" w14:textId="77777777" w:rsidR="000F0D01" w:rsidRPr="0003226D" w:rsidRDefault="000F0D01" w:rsidP="000F0D01">
      <w:pPr>
        <w:spacing w:line="360" w:lineRule="auto"/>
        <w:jc w:val="both"/>
        <w:rPr>
          <w:rFonts w:ascii="Times New Roman" w:hAnsi="Times New Roman"/>
          <w:b/>
          <w:sz w:val="24"/>
          <w:szCs w:val="24"/>
        </w:rPr>
      </w:pPr>
      <w:r w:rsidRPr="0003226D">
        <w:rPr>
          <w:rFonts w:ascii="Times New Roman" w:hAnsi="Times New Roman"/>
          <w:b/>
          <w:sz w:val="24"/>
          <w:szCs w:val="24"/>
        </w:rPr>
        <w:t>III. HARMONOGRAM</w:t>
      </w:r>
    </w:p>
    <w:p w14:paraId="302600B2"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 xml:space="preserve">Wykonawca będzie świadczył usługi operatora RM zgodnie z poniższym harmonogramem: </w:t>
      </w:r>
    </w:p>
    <w:p w14:paraId="3CF576D8"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Zamawiający przekaże protokolarnie Operatorowi do eksploatacji wszystkie elementy systemu RM, które są w jego posiadaniu, w szczególności stanowisko do kompleksowej obsługi i kontroli systemu RM, w tym: oprogramowanie przeznaczone do zarządzania systemem RM, 5 stacji rowerowych, 50 rowerów oraz wyposażenie Centrum Kontaktu/Call Center.</w:t>
      </w:r>
    </w:p>
    <w:p w14:paraId="2FDD0F91"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W dniu przekazania Wykonawcy do eksploatacji wszystkich elementów systemu RM, podpisze on umowę z Zamawiającym o powierzenie przetwarzania danych osobowych.</w:t>
      </w:r>
    </w:p>
    <w:p w14:paraId="653A1108" w14:textId="2E196A1F" w:rsidR="003D1BAF" w:rsidRPr="008A1846" w:rsidRDefault="000F0D01" w:rsidP="000F0D01">
      <w:pPr>
        <w:spacing w:line="360" w:lineRule="auto"/>
        <w:jc w:val="both"/>
        <w:rPr>
          <w:rFonts w:ascii="Times New Roman" w:hAnsi="Times New Roman"/>
          <w:sz w:val="24"/>
          <w:szCs w:val="24"/>
        </w:rPr>
      </w:pPr>
      <w:r>
        <w:rPr>
          <w:rFonts w:ascii="Times New Roman" w:hAnsi="Times New Roman"/>
          <w:sz w:val="24"/>
          <w:szCs w:val="24"/>
        </w:rPr>
        <w:t>3. Operator zobowiązany jest zapewnić dostępność systemu RM dla Klientów od dnia</w:t>
      </w:r>
      <w:r w:rsidR="008A1846">
        <w:rPr>
          <w:rFonts w:ascii="Times New Roman" w:hAnsi="Times New Roman"/>
          <w:sz w:val="24"/>
          <w:szCs w:val="24"/>
        </w:rPr>
        <w:t xml:space="preserve"> </w:t>
      </w:r>
      <w:r w:rsidR="003D1BAF" w:rsidRPr="008A1846">
        <w:rPr>
          <w:rFonts w:ascii="Times New Roman" w:hAnsi="Times New Roman"/>
          <w:sz w:val="24"/>
          <w:szCs w:val="24"/>
        </w:rPr>
        <w:t>podpisania umowy do dnia 30 listopada 2019 r.</w:t>
      </w:r>
    </w:p>
    <w:p w14:paraId="4E2A1AA3"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lastRenderedPageBreak/>
        <w:t>4. W razie stwierdzenia nieprawidłowości w działaniu systemu RM Operator zobowiązany jest do usunięcia nieprawidłowości w terminie maksymalnie 3 dni kalendarzowych od daty stwierdzenia nieprawidłowości.</w:t>
      </w:r>
    </w:p>
    <w:p w14:paraId="5A3901B2" w14:textId="77777777" w:rsidR="000F0D01" w:rsidRDefault="000F0D01" w:rsidP="000F0D01">
      <w:pPr>
        <w:spacing w:line="360" w:lineRule="auto"/>
        <w:jc w:val="both"/>
        <w:rPr>
          <w:rFonts w:ascii="Times New Roman" w:hAnsi="Times New Roman"/>
          <w:sz w:val="24"/>
          <w:szCs w:val="24"/>
        </w:rPr>
      </w:pPr>
    </w:p>
    <w:p w14:paraId="5802FA81" w14:textId="77777777" w:rsidR="000F0D01" w:rsidRPr="0003226D" w:rsidRDefault="000F0D01" w:rsidP="000F0D01">
      <w:pPr>
        <w:spacing w:line="360" w:lineRule="auto"/>
        <w:jc w:val="both"/>
        <w:rPr>
          <w:rFonts w:ascii="Times New Roman" w:hAnsi="Times New Roman"/>
          <w:b/>
          <w:sz w:val="24"/>
          <w:szCs w:val="24"/>
        </w:rPr>
      </w:pPr>
      <w:r w:rsidRPr="0003226D">
        <w:rPr>
          <w:rFonts w:ascii="Times New Roman" w:hAnsi="Times New Roman"/>
          <w:b/>
          <w:sz w:val="24"/>
          <w:szCs w:val="24"/>
        </w:rPr>
        <w:t>IV. SZCZEGÓŁOWE WYMAGANIA DOTYCZĄCE FUNKCJONOWANIA SYSTEMU RM</w:t>
      </w:r>
    </w:p>
    <w:p w14:paraId="055115D6"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Operator zobowiązany jest uruchomić i obsługiwać w ramach Umowy 7 stacji rowerowych wyposażonych w 130 stojaków rowerowych oraz 60 rowerów.</w:t>
      </w:r>
    </w:p>
    <w:p w14:paraId="12BF6698" w14:textId="2008F44A" w:rsidR="000F0D01" w:rsidRPr="008A1846" w:rsidRDefault="000F0D01" w:rsidP="000F0D01">
      <w:pPr>
        <w:spacing w:line="360" w:lineRule="auto"/>
        <w:jc w:val="both"/>
        <w:rPr>
          <w:rFonts w:ascii="Times New Roman" w:hAnsi="Times New Roman"/>
          <w:sz w:val="24"/>
          <w:szCs w:val="24"/>
        </w:rPr>
      </w:pPr>
      <w:r>
        <w:rPr>
          <w:rFonts w:ascii="Times New Roman" w:hAnsi="Times New Roman"/>
          <w:sz w:val="24"/>
          <w:szCs w:val="24"/>
        </w:rPr>
        <w:t>2. System RM umożliwi bezobsługowe wypożyczenie i zwrot roweru w dowolnej stacji przez całą dobę we wszystkie dni tygodnia, w całym okresie funkcjonowania s</w:t>
      </w:r>
      <w:r w:rsidR="00C30BF1">
        <w:rPr>
          <w:rFonts w:ascii="Times New Roman" w:hAnsi="Times New Roman"/>
          <w:sz w:val="24"/>
          <w:szCs w:val="24"/>
        </w:rPr>
        <w:t xml:space="preserve">ystemu </w:t>
      </w:r>
      <w:r w:rsidR="00C30BF1" w:rsidRPr="008A1846">
        <w:rPr>
          <w:rFonts w:ascii="Times New Roman" w:hAnsi="Times New Roman"/>
          <w:sz w:val="24"/>
          <w:szCs w:val="24"/>
        </w:rPr>
        <w:t>(od dnia podpisania umowy do dnia 30 listopada 2019 r.).</w:t>
      </w:r>
    </w:p>
    <w:p w14:paraId="5FBB384B" w14:textId="4E13E0FC" w:rsidR="000F0D01" w:rsidRDefault="008A1846" w:rsidP="000F0D01">
      <w:pPr>
        <w:spacing w:line="360" w:lineRule="auto"/>
        <w:jc w:val="both"/>
        <w:rPr>
          <w:rFonts w:ascii="Times New Roman" w:hAnsi="Times New Roman"/>
          <w:sz w:val="24"/>
          <w:szCs w:val="24"/>
        </w:rPr>
      </w:pPr>
      <w:r>
        <w:rPr>
          <w:rFonts w:ascii="Times New Roman" w:hAnsi="Times New Roman"/>
          <w:sz w:val="24"/>
          <w:szCs w:val="24"/>
        </w:rPr>
        <w:t>3</w:t>
      </w:r>
      <w:r w:rsidR="000F0D01">
        <w:rPr>
          <w:rFonts w:ascii="Times New Roman" w:hAnsi="Times New Roman"/>
          <w:sz w:val="24"/>
          <w:szCs w:val="24"/>
        </w:rPr>
        <w:t>. Rejestracja klientów może nastąpić w systemie internetowym, przy pomocy telefonu za pomocą odpowiedniej aplikacji lub bezpośrednio na stacji rowerowej.</w:t>
      </w:r>
    </w:p>
    <w:p w14:paraId="2C6B8BB6" w14:textId="19EFCED4" w:rsidR="000F0D01" w:rsidRDefault="008A1846" w:rsidP="000F0D01">
      <w:pPr>
        <w:spacing w:line="360" w:lineRule="auto"/>
        <w:jc w:val="both"/>
        <w:rPr>
          <w:rFonts w:ascii="Times New Roman" w:hAnsi="Times New Roman"/>
          <w:sz w:val="24"/>
          <w:szCs w:val="24"/>
        </w:rPr>
      </w:pPr>
      <w:r>
        <w:rPr>
          <w:rFonts w:ascii="Times New Roman" w:hAnsi="Times New Roman"/>
          <w:sz w:val="24"/>
          <w:szCs w:val="24"/>
        </w:rPr>
        <w:t>4</w:t>
      </w:r>
      <w:r w:rsidR="000F0D01">
        <w:rPr>
          <w:rFonts w:ascii="Times New Roman" w:hAnsi="Times New Roman"/>
          <w:sz w:val="24"/>
          <w:szCs w:val="24"/>
        </w:rPr>
        <w:t>. System RM umożliwi korzystanie z RM przez osoby niepełnoletnie na warunkach określonych w Regulaminie RM.</w:t>
      </w:r>
    </w:p>
    <w:p w14:paraId="34DB7F43" w14:textId="313EE960" w:rsidR="000F0D01" w:rsidRDefault="008A1846" w:rsidP="000F0D01">
      <w:pPr>
        <w:spacing w:line="360" w:lineRule="auto"/>
        <w:jc w:val="both"/>
        <w:rPr>
          <w:rFonts w:ascii="Times New Roman" w:hAnsi="Times New Roman"/>
          <w:sz w:val="24"/>
          <w:szCs w:val="24"/>
        </w:rPr>
      </w:pPr>
      <w:r>
        <w:rPr>
          <w:rFonts w:ascii="Times New Roman" w:hAnsi="Times New Roman"/>
          <w:sz w:val="24"/>
          <w:szCs w:val="24"/>
        </w:rPr>
        <w:t>5</w:t>
      </w:r>
      <w:r w:rsidR="000F0D01">
        <w:rPr>
          <w:rFonts w:ascii="Times New Roman" w:hAnsi="Times New Roman"/>
          <w:sz w:val="24"/>
          <w:szCs w:val="24"/>
        </w:rPr>
        <w:t>. System RM powinien zapewniać identyfikacje klienta.</w:t>
      </w:r>
    </w:p>
    <w:p w14:paraId="63AE0561" w14:textId="6E9EE658" w:rsidR="000F0D01" w:rsidRDefault="008A1846" w:rsidP="000F0D01">
      <w:pPr>
        <w:spacing w:line="360" w:lineRule="auto"/>
        <w:jc w:val="both"/>
        <w:rPr>
          <w:rFonts w:ascii="Times New Roman" w:hAnsi="Times New Roman"/>
          <w:sz w:val="24"/>
          <w:szCs w:val="24"/>
        </w:rPr>
      </w:pPr>
      <w:r>
        <w:rPr>
          <w:rFonts w:ascii="Times New Roman" w:hAnsi="Times New Roman"/>
          <w:sz w:val="24"/>
          <w:szCs w:val="24"/>
        </w:rPr>
        <w:t>6</w:t>
      </w:r>
      <w:r w:rsidR="000F0D01">
        <w:rPr>
          <w:rFonts w:ascii="Times New Roman" w:hAnsi="Times New Roman"/>
          <w:sz w:val="24"/>
          <w:szCs w:val="24"/>
        </w:rPr>
        <w:t>. Operator uruchomi i obsłuży na własny koszt Centrum Kontaktu z systemem informacji elektronicznej (strona www, poczta elektroniczna) i telefonicznej.</w:t>
      </w:r>
    </w:p>
    <w:p w14:paraId="2611447D" w14:textId="1A83F887" w:rsidR="000F0D01" w:rsidRDefault="008A1846" w:rsidP="000F0D01">
      <w:pPr>
        <w:spacing w:line="360" w:lineRule="auto"/>
        <w:jc w:val="both"/>
        <w:rPr>
          <w:rFonts w:ascii="Times New Roman" w:hAnsi="Times New Roman"/>
          <w:sz w:val="24"/>
          <w:szCs w:val="24"/>
        </w:rPr>
      </w:pPr>
      <w:r>
        <w:rPr>
          <w:rFonts w:ascii="Times New Roman" w:hAnsi="Times New Roman"/>
          <w:sz w:val="24"/>
          <w:szCs w:val="24"/>
        </w:rPr>
        <w:t>7</w:t>
      </w:r>
      <w:r w:rsidR="000F0D01">
        <w:rPr>
          <w:rFonts w:ascii="Times New Roman" w:hAnsi="Times New Roman"/>
          <w:sz w:val="24"/>
          <w:szCs w:val="24"/>
        </w:rPr>
        <w:t>. Operator nie może samodzielnie bez porozumienia z Zamawiającym zmieniać koloru, bądź kształtu terminali, rowerów oraz stojaków.</w:t>
      </w:r>
    </w:p>
    <w:p w14:paraId="7F7D389D" w14:textId="23DB6E90" w:rsidR="000F0D01" w:rsidRDefault="008A1846" w:rsidP="000F0D01">
      <w:pPr>
        <w:spacing w:line="360" w:lineRule="auto"/>
        <w:jc w:val="both"/>
        <w:rPr>
          <w:rFonts w:ascii="Times New Roman" w:hAnsi="Times New Roman"/>
          <w:sz w:val="24"/>
          <w:szCs w:val="24"/>
        </w:rPr>
      </w:pPr>
      <w:r>
        <w:rPr>
          <w:rFonts w:ascii="Times New Roman" w:hAnsi="Times New Roman"/>
          <w:sz w:val="24"/>
          <w:szCs w:val="24"/>
        </w:rPr>
        <w:t>8</w:t>
      </w:r>
      <w:r w:rsidR="000F0D01">
        <w:rPr>
          <w:rFonts w:ascii="Times New Roman" w:hAnsi="Times New Roman"/>
          <w:sz w:val="24"/>
          <w:szCs w:val="24"/>
        </w:rPr>
        <w:t>. Zamawiający zastrzega sobie prawo umieszczenia na rowerach (w nośnikach reklam) banerów promujących RM, projekt i gminę. Operator zobowiązany jest do montażu/demontażu dostarczonych przez Zamawiającego reklam, zgodnie z zapisami Umowy.</w:t>
      </w:r>
    </w:p>
    <w:p w14:paraId="01F1CAA3" w14:textId="624792F2" w:rsidR="000F0D01" w:rsidRDefault="008A1846" w:rsidP="000F0D01">
      <w:pPr>
        <w:spacing w:line="360" w:lineRule="auto"/>
        <w:jc w:val="both"/>
        <w:rPr>
          <w:rFonts w:ascii="Times New Roman" w:hAnsi="Times New Roman"/>
          <w:sz w:val="24"/>
          <w:szCs w:val="24"/>
        </w:rPr>
      </w:pPr>
      <w:r>
        <w:rPr>
          <w:rFonts w:ascii="Times New Roman" w:hAnsi="Times New Roman"/>
          <w:sz w:val="24"/>
          <w:szCs w:val="24"/>
        </w:rPr>
        <w:t>9</w:t>
      </w:r>
      <w:r w:rsidR="000F0D01">
        <w:rPr>
          <w:rFonts w:ascii="Times New Roman" w:hAnsi="Times New Roman"/>
          <w:sz w:val="24"/>
          <w:szCs w:val="24"/>
        </w:rPr>
        <w:t>. Operator zobowiązany jest do czyszczenia paneli oraz utrzymywania czystości na stacjach rowerowych. Panele muszą być czyszczone w miarę potrzeb, nie rzadziej jednak niż raz w miesiącu.</w:t>
      </w:r>
    </w:p>
    <w:p w14:paraId="33F77C66" w14:textId="35FD20C5"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w:t>
      </w:r>
      <w:r w:rsidR="008A1846">
        <w:rPr>
          <w:rFonts w:ascii="Times New Roman" w:hAnsi="Times New Roman"/>
          <w:sz w:val="24"/>
          <w:szCs w:val="24"/>
        </w:rPr>
        <w:t>0</w:t>
      </w:r>
      <w:r>
        <w:rPr>
          <w:rFonts w:ascii="Times New Roman" w:hAnsi="Times New Roman"/>
          <w:sz w:val="24"/>
          <w:szCs w:val="24"/>
        </w:rPr>
        <w:t>. Operator zobowiązany jest do bezzwłocznej naprawy, bądź wymiany uszkodzonych, bądź zniszczonych elementów stacji rowerowych.</w:t>
      </w:r>
    </w:p>
    <w:p w14:paraId="386C1CD7" w14:textId="3A11FF3F"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lastRenderedPageBreak/>
        <w:t>1</w:t>
      </w:r>
      <w:r w:rsidR="008A1846">
        <w:rPr>
          <w:rFonts w:ascii="Times New Roman" w:hAnsi="Times New Roman"/>
          <w:sz w:val="24"/>
          <w:szCs w:val="24"/>
        </w:rPr>
        <w:t>1</w:t>
      </w:r>
      <w:r>
        <w:rPr>
          <w:rFonts w:ascii="Times New Roman" w:hAnsi="Times New Roman"/>
          <w:sz w:val="24"/>
          <w:szCs w:val="24"/>
        </w:rPr>
        <w:t xml:space="preserve">. Operator zawrze na własny koszt umowę ubezpieczenia od odpowiedzialności cywilnej (OC), z tytułu prowadzonej działalności gospodarczej, w zakresie umożliwiającym pokrycie szkód wyrządzonych Zamawiającemu, Klientom, a także wszelkim innym podmiotom </w:t>
      </w:r>
      <w:r w:rsidR="008A1846">
        <w:rPr>
          <w:rFonts w:ascii="Times New Roman" w:hAnsi="Times New Roman"/>
          <w:sz w:val="24"/>
          <w:szCs w:val="24"/>
        </w:rPr>
        <w:t xml:space="preserve">                         </w:t>
      </w:r>
      <w:r>
        <w:rPr>
          <w:rFonts w:ascii="Times New Roman" w:hAnsi="Times New Roman"/>
          <w:sz w:val="24"/>
          <w:szCs w:val="24"/>
        </w:rPr>
        <w:t>i osobom, jakie mogą powstać w związku z realizacją Umowy.</w:t>
      </w:r>
    </w:p>
    <w:p w14:paraId="2A683853" w14:textId="783DB2E0"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w:t>
      </w:r>
      <w:r w:rsidR="008A1846">
        <w:rPr>
          <w:rFonts w:ascii="Times New Roman" w:hAnsi="Times New Roman"/>
          <w:sz w:val="24"/>
          <w:szCs w:val="24"/>
        </w:rPr>
        <w:t>2</w:t>
      </w:r>
      <w:r>
        <w:rPr>
          <w:rFonts w:ascii="Times New Roman" w:hAnsi="Times New Roman"/>
          <w:sz w:val="24"/>
          <w:szCs w:val="24"/>
        </w:rPr>
        <w:t>. Wykonawca zobowiązuje się do posiadania aktualnego ubezpieczenia w w/w zakresie przez cały okres obowiązywania Umowy.</w:t>
      </w:r>
    </w:p>
    <w:p w14:paraId="7B4589A3" w14:textId="77777777" w:rsidR="000F0D01" w:rsidRDefault="000F0D01" w:rsidP="000F0D01">
      <w:pPr>
        <w:spacing w:line="360" w:lineRule="auto"/>
        <w:jc w:val="both"/>
        <w:rPr>
          <w:rFonts w:ascii="Times New Roman" w:hAnsi="Times New Roman"/>
          <w:sz w:val="24"/>
          <w:szCs w:val="24"/>
        </w:rPr>
      </w:pPr>
    </w:p>
    <w:p w14:paraId="35BE28FA" w14:textId="77777777" w:rsidR="000F0D01" w:rsidRPr="0003226D" w:rsidRDefault="000F0D01" w:rsidP="000F0D01">
      <w:pPr>
        <w:spacing w:line="360" w:lineRule="auto"/>
        <w:jc w:val="both"/>
        <w:rPr>
          <w:rFonts w:ascii="Times New Roman" w:hAnsi="Times New Roman"/>
          <w:b/>
          <w:sz w:val="24"/>
          <w:szCs w:val="24"/>
        </w:rPr>
      </w:pPr>
      <w:r w:rsidRPr="0003226D">
        <w:rPr>
          <w:rFonts w:ascii="Times New Roman" w:hAnsi="Times New Roman"/>
          <w:b/>
          <w:sz w:val="24"/>
          <w:szCs w:val="24"/>
        </w:rPr>
        <w:t>V. WYMAGANIA DOTYCZĄCE OPŁAT W RM</w:t>
      </w:r>
    </w:p>
    <w:p w14:paraId="5B36D4E9"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System RM zapewni klientom możliwość bezpłatnego korzystania z rowerów miejskich. Z tytułu prawidłowego, zgodne z regulaminem korzystania z systemu klienci nie mogą ponosić kosztów i opłat.</w:t>
      </w:r>
    </w:p>
    <w:p w14:paraId="6192E388"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Warunkiem korzystania z roweru będzie: zawarcie umowy z Operatorem w czasie rejestracji w systemie informatycznym i rejestracja indywidualnego konta klienta.</w:t>
      </w:r>
    </w:p>
    <w:p w14:paraId="5B2FC008" w14:textId="5C89815F"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Operator ponosi koszty wypożyczenia roweru przez klientów systemu RM.</w:t>
      </w:r>
    </w:p>
    <w:p w14:paraId="51E6D4C3" w14:textId="77777777" w:rsidR="000F0D01" w:rsidRDefault="000F0D01" w:rsidP="000F0D01">
      <w:pPr>
        <w:spacing w:line="360" w:lineRule="auto"/>
        <w:jc w:val="both"/>
        <w:rPr>
          <w:rFonts w:ascii="Times New Roman" w:hAnsi="Times New Roman"/>
          <w:sz w:val="24"/>
          <w:szCs w:val="24"/>
        </w:rPr>
      </w:pPr>
    </w:p>
    <w:p w14:paraId="1F7D1F39" w14:textId="77777777" w:rsidR="000F0D01" w:rsidRPr="0003226D" w:rsidRDefault="000F0D01" w:rsidP="000F0D01">
      <w:pPr>
        <w:spacing w:line="360" w:lineRule="auto"/>
        <w:jc w:val="both"/>
        <w:rPr>
          <w:rFonts w:ascii="Times New Roman" w:hAnsi="Times New Roman"/>
          <w:b/>
          <w:sz w:val="24"/>
          <w:szCs w:val="24"/>
        </w:rPr>
      </w:pPr>
      <w:r w:rsidRPr="0003226D">
        <w:rPr>
          <w:rFonts w:ascii="Times New Roman" w:hAnsi="Times New Roman"/>
          <w:b/>
          <w:sz w:val="24"/>
          <w:szCs w:val="24"/>
        </w:rPr>
        <w:t>VI. WYMAGANIA DOTYCZĄCE POSZCZEGÓLNYCH ELEMENTÓW WYPOSAŻENIA SYSTEMU RM</w:t>
      </w:r>
    </w:p>
    <w:p w14:paraId="1E239424"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Wymagania dotyczące rowerów</w:t>
      </w:r>
    </w:p>
    <w:p w14:paraId="55F6F90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1.1. Operator udostępnia klientom przekazane rowery na własne ryzyko.</w:t>
      </w:r>
    </w:p>
    <w:p w14:paraId="7EBC541C"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1.2. W przypadku utraty któregokolwiek z przekazanych rowerów Wykonawca zobowiązany jest do uzupełnienia ich stanu do 50 rowerów. Rowery te muszą być takie same lub zbliżone wyglądem do rowerów przekazanych Wykonawcy przez Zamawiającego. Wszystkie elementy tych rowerów muszą być tej samej bądź wyższej klasy. Rowery stanowiące uzupełnienie stają się własnością Zamawiającego.</w:t>
      </w:r>
    </w:p>
    <w:p w14:paraId="19F3BCD2"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Wymagania dotyczące Centrum Kontaktu/Call Center (CK)</w:t>
      </w:r>
    </w:p>
    <w:p w14:paraId="369F878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2.1. Operator na własny koszt będzie obsługiwał Centrum Kontaktu z systemem informacji elektronicznej (strona www, poczta elektroniczna) i telefonicznej.</w:t>
      </w:r>
    </w:p>
    <w:p w14:paraId="211E10B8"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2.2. Koszty związane z utrzymaniem infolinii i numeru kontaktowego RM ponosi Operator.</w:t>
      </w:r>
    </w:p>
    <w:p w14:paraId="197426CE"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2.3. Kontakt z CK będzie możliwy przy pomocy poczty elektronicznej (e-mail), lub połączenia telefonicznego (połączenia głosowe).</w:t>
      </w:r>
    </w:p>
    <w:p w14:paraId="18017D03"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lastRenderedPageBreak/>
        <w:t>2.4. Operator zapewni wsparcie techniczne dla użytkowników systemu. Skrzynka głosowa pomocy technicznej ma być czynna całodobowo. Infolinię należy wyposażyć w możliwość nagrania informacji głosowej dla obsługi systemu, identyfikowanej numerem użytkownika (np. zgłoszenie o awarii).</w:t>
      </w:r>
    </w:p>
    <w:p w14:paraId="0C259D35"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2.5. Rozmowy prowadzone przez infolinię powinny być rejestrowane i dostępne do wglądu przez personel Zamawiającego.</w:t>
      </w:r>
    </w:p>
    <w:p w14:paraId="1A0CA7D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2.6. Operator, w ramach prowadzenia CK, zobowiązany jest odpowiadać na wszystkie skargi i wnioski uwagi i bieżące zgłoszenia użytkowników z zakresu funkcjonowania RM. Skargi mają być rozstrzygane w terminie nie dłuższym niż 21 dni. Zamawiający będzie otrzymywał kopie skarg i odpowiedzi razem z comiesięcznym zestawieniem ilości skarg.</w:t>
      </w:r>
    </w:p>
    <w:p w14:paraId="728E9AD2"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2.7. Zamawiający powinien mieć możliwość bieżącej kontroli funkcjonowania systemu oraz wglądu do prowadzonej korespondencji, pod kątem zgodności z zawartą Umową.</w:t>
      </w:r>
    </w:p>
    <w:p w14:paraId="63D65655"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2.8. Operator zobowiązany jest do aktualizacji dokumentów RM w trakcie trwania całego okresu Umowy.</w:t>
      </w:r>
    </w:p>
    <w:p w14:paraId="30BAF863" w14:textId="77777777" w:rsidR="000F0D01" w:rsidRDefault="000F0D01" w:rsidP="000F0D01">
      <w:pPr>
        <w:spacing w:line="360" w:lineRule="auto"/>
        <w:jc w:val="both"/>
        <w:rPr>
          <w:rFonts w:ascii="Times New Roman" w:hAnsi="Times New Roman"/>
          <w:sz w:val="24"/>
          <w:szCs w:val="24"/>
        </w:rPr>
      </w:pPr>
    </w:p>
    <w:p w14:paraId="0FD7AAF6" w14:textId="77777777" w:rsidR="000F0D01" w:rsidRPr="0003226D" w:rsidRDefault="000F0D01" w:rsidP="000F0D01">
      <w:pPr>
        <w:spacing w:line="360" w:lineRule="auto"/>
        <w:jc w:val="both"/>
        <w:rPr>
          <w:rFonts w:ascii="Times New Roman" w:hAnsi="Times New Roman"/>
          <w:b/>
          <w:sz w:val="24"/>
          <w:szCs w:val="24"/>
        </w:rPr>
      </w:pPr>
      <w:r w:rsidRPr="0003226D">
        <w:rPr>
          <w:rFonts w:ascii="Times New Roman" w:hAnsi="Times New Roman"/>
          <w:b/>
          <w:sz w:val="24"/>
          <w:szCs w:val="24"/>
        </w:rPr>
        <w:t>VII. WYMAGANIA DOTYCZĄCE REAKCJI NA ZDARZENIA PRZEZ OPERATORA</w:t>
      </w:r>
    </w:p>
    <w:p w14:paraId="5FC64D4C"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Ustala się czas wymiany dla uszkodzonych elementów systemu RM:</w:t>
      </w:r>
    </w:p>
    <w:p w14:paraId="559043B6"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1.1. roweru do 72h</w:t>
      </w:r>
    </w:p>
    <w:p w14:paraId="1A82749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1.2. terminala stacji rowerowej do 72h</w:t>
      </w:r>
    </w:p>
    <w:p w14:paraId="19BE6AD1"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1.3. stojaka do 72h</w:t>
      </w:r>
    </w:p>
    <w:p w14:paraId="391497BD"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Czas wymiany liczy się od momentu pojawienia się zdarzenia w systemie informatycznym lub od momentu zgłoszenia uszkodzenia przez Zamawiającego, klienta lub osoby trzecie.</w:t>
      </w:r>
    </w:p>
    <w:p w14:paraId="660DEFE5"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Zgłoszenie zdarzenia może być dokonane telefonicznie na numer infolinii, e-mailem na adres kontaktowy Operatora, osobiście w biurze Operatora, w Centrum Kontaktu lub u serwisanta w terenie.</w:t>
      </w:r>
    </w:p>
    <w:p w14:paraId="3FB913E9"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Podstawą do naliczania czasu wymiany elementu RM jest udokumentowane zgłoszenie i potwierdzenie zrealizowanej naprawy (wymiany).</w:t>
      </w:r>
    </w:p>
    <w:p w14:paraId="3A3DA4D1" w14:textId="77777777" w:rsidR="000F0D01" w:rsidRDefault="000F0D01" w:rsidP="000F0D01">
      <w:pPr>
        <w:spacing w:line="360" w:lineRule="auto"/>
        <w:jc w:val="both"/>
        <w:rPr>
          <w:rFonts w:ascii="Times New Roman" w:hAnsi="Times New Roman"/>
          <w:sz w:val="24"/>
          <w:szCs w:val="24"/>
        </w:rPr>
      </w:pPr>
    </w:p>
    <w:p w14:paraId="69E8B13A" w14:textId="77777777" w:rsidR="000F0D01" w:rsidRPr="0003226D" w:rsidRDefault="000F0D01" w:rsidP="000F0D01">
      <w:pPr>
        <w:spacing w:line="360" w:lineRule="auto"/>
        <w:jc w:val="both"/>
        <w:rPr>
          <w:rFonts w:ascii="Times New Roman" w:hAnsi="Times New Roman"/>
          <w:b/>
          <w:sz w:val="24"/>
          <w:szCs w:val="24"/>
        </w:rPr>
      </w:pPr>
      <w:r w:rsidRPr="0003226D">
        <w:rPr>
          <w:rFonts w:ascii="Times New Roman" w:hAnsi="Times New Roman"/>
          <w:b/>
          <w:sz w:val="24"/>
          <w:szCs w:val="24"/>
        </w:rPr>
        <w:lastRenderedPageBreak/>
        <w:t>VIII. INFORMACJE DODATKOWE</w:t>
      </w:r>
    </w:p>
    <w:p w14:paraId="1EE3ECF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1. Operator zobligowany jest do przetwarzania danych osobowych użytkowników systemu RM na zasadach określonych Umową.</w:t>
      </w:r>
    </w:p>
    <w:p w14:paraId="290692FA"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2. Zamawiający uprawniony jest do bieżącej kontroli wykonywania przez Operatora zamówionych usług.</w:t>
      </w:r>
    </w:p>
    <w:p w14:paraId="7C415317"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3. Operator zobowiązany jest do prowadzenia sprawozdawczości dotyczącej funkcjonowania systemu RM na zasadach określonych Umową.</w:t>
      </w:r>
    </w:p>
    <w:p w14:paraId="711D842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4. Operator odpowiada za wszelkie szkody powstałe w związku z wykonywanymi przez niego usługami stanowiącymi przedmiot Umowy.</w:t>
      </w:r>
    </w:p>
    <w:p w14:paraId="1462B9B0"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5. W przypadku, gdyby wobec Zamawiającego skierowane zostały jakiekolwiek roszczenia osób trzecich powstałe w związku z usługami wykonywanymi przez Operatora, Operator przejmie wszelką odpowiedzialność z tego tytułu i we własnym zakresie zaspokoi takie roszczenia.</w:t>
      </w:r>
    </w:p>
    <w:p w14:paraId="2A7A445E"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6. W przypadku, gdyby na mocy obowiązujących przepisów prawa albo orzeczenia sądu lub innego organu orzekającego Zamawiający zobowiązany zostałyby do zaspokojenia roszczeń powstałych w związku z wykonywaniem przez Operatora usług stanowiących przedmiot niniejszej Umowy, Operator niezwłocznie pokryje takie szkody lub zwróci na rzecz Zamawiającego wszelkie kwoty, jakie zostały wypłacone osobom i podmiotom poszkodowanym jako odszkodowanie lub zadośćuczynienie.</w:t>
      </w:r>
    </w:p>
    <w:p w14:paraId="2F9DA32A" w14:textId="77777777"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7. Bazy danych klientów, pozyskiwane w procesie zawierania umów z klientami, będą traktowane przez Operatora jako materiały poufne i nie będą wykorzystywane do celów marketingowych. Na Operatorze ciążą również wszelkie obowiązki wynikające z przestrzegania przepisów dotyczących ochrony danych osobowych.</w:t>
      </w:r>
    </w:p>
    <w:p w14:paraId="28688AB9" w14:textId="753C393F" w:rsidR="000F0D01" w:rsidRDefault="000F0D01" w:rsidP="000F0D01">
      <w:pPr>
        <w:spacing w:line="360" w:lineRule="auto"/>
        <w:jc w:val="both"/>
        <w:rPr>
          <w:rFonts w:ascii="Times New Roman" w:hAnsi="Times New Roman"/>
          <w:sz w:val="24"/>
          <w:szCs w:val="24"/>
        </w:rPr>
      </w:pPr>
      <w:r>
        <w:rPr>
          <w:rFonts w:ascii="Times New Roman" w:hAnsi="Times New Roman"/>
          <w:sz w:val="24"/>
          <w:szCs w:val="24"/>
        </w:rPr>
        <w:t>8. Po zakończeniu realizacji postanowień umowy baza danych klientów zarejestrowanych w systemie przekazana zostanie Zamawiającemu przez Operatora.</w:t>
      </w:r>
    </w:p>
    <w:p w14:paraId="226D0F3D" w14:textId="4CEE599F" w:rsidR="00F5097F" w:rsidRDefault="00F5097F" w:rsidP="000F0D01">
      <w:pPr>
        <w:spacing w:line="360" w:lineRule="auto"/>
        <w:jc w:val="both"/>
        <w:rPr>
          <w:rFonts w:ascii="Times New Roman" w:hAnsi="Times New Roman"/>
          <w:sz w:val="24"/>
          <w:szCs w:val="24"/>
        </w:rPr>
      </w:pPr>
    </w:p>
    <w:p w14:paraId="6EF10705" w14:textId="2FA737FD" w:rsidR="00F5097F" w:rsidRDefault="00F5097F" w:rsidP="000F0D01">
      <w:pPr>
        <w:spacing w:line="360" w:lineRule="auto"/>
        <w:jc w:val="both"/>
        <w:rPr>
          <w:rFonts w:ascii="Times New Roman" w:hAnsi="Times New Roman"/>
          <w:sz w:val="24"/>
          <w:szCs w:val="24"/>
        </w:rPr>
      </w:pPr>
    </w:p>
    <w:p w14:paraId="28A4E08C" w14:textId="77777777" w:rsidR="008A1846" w:rsidRDefault="008A1846" w:rsidP="00F5097F">
      <w:pPr>
        <w:spacing w:line="360" w:lineRule="auto"/>
        <w:contextualSpacing/>
        <w:jc w:val="right"/>
        <w:rPr>
          <w:rFonts w:ascii="Arial" w:hAnsi="Arial" w:cs="Arial"/>
          <w:b/>
          <w:bCs/>
          <w:u w:val="single"/>
        </w:rPr>
      </w:pPr>
    </w:p>
    <w:p w14:paraId="3C452527" w14:textId="77777777" w:rsidR="008A1846" w:rsidRDefault="008A1846" w:rsidP="00F5097F">
      <w:pPr>
        <w:spacing w:line="360" w:lineRule="auto"/>
        <w:contextualSpacing/>
        <w:jc w:val="right"/>
        <w:rPr>
          <w:rFonts w:ascii="Arial" w:hAnsi="Arial" w:cs="Arial"/>
          <w:b/>
          <w:bCs/>
          <w:u w:val="single"/>
        </w:rPr>
      </w:pPr>
    </w:p>
    <w:p w14:paraId="2EB12E7D" w14:textId="77777777" w:rsidR="008A1846" w:rsidRDefault="008A1846" w:rsidP="00F5097F">
      <w:pPr>
        <w:spacing w:line="360" w:lineRule="auto"/>
        <w:contextualSpacing/>
        <w:jc w:val="right"/>
        <w:rPr>
          <w:rFonts w:ascii="Arial" w:hAnsi="Arial" w:cs="Arial"/>
          <w:b/>
          <w:bCs/>
          <w:u w:val="single"/>
        </w:rPr>
      </w:pPr>
    </w:p>
    <w:p w14:paraId="6A71F471" w14:textId="43AF1479" w:rsidR="00F5097F" w:rsidRPr="00F5097F" w:rsidRDefault="00F5097F" w:rsidP="00F5097F">
      <w:pPr>
        <w:spacing w:line="360" w:lineRule="auto"/>
        <w:contextualSpacing/>
        <w:jc w:val="right"/>
        <w:rPr>
          <w:rFonts w:ascii="Arial" w:hAnsi="Arial" w:cs="Arial"/>
          <w:b/>
          <w:bCs/>
          <w:u w:val="single"/>
        </w:rPr>
      </w:pPr>
      <w:r w:rsidRPr="00F5097F">
        <w:rPr>
          <w:rFonts w:ascii="Arial" w:hAnsi="Arial" w:cs="Arial"/>
          <w:b/>
          <w:bCs/>
          <w:u w:val="single"/>
        </w:rPr>
        <w:lastRenderedPageBreak/>
        <w:t>Załącznik nr 12 do SIWZ</w:t>
      </w:r>
    </w:p>
    <w:p w14:paraId="30BB7116" w14:textId="77777777" w:rsidR="00F5097F" w:rsidRDefault="00F5097F" w:rsidP="00F5097F">
      <w:pPr>
        <w:pStyle w:val="Default"/>
        <w:spacing w:line="360" w:lineRule="auto"/>
        <w:ind w:left="1080"/>
        <w:contextualSpacing/>
        <w:rPr>
          <w:rFonts w:ascii="Times New Roman" w:hAnsi="Times New Roman" w:cs="Times New Roman"/>
          <w:b/>
          <w:bCs/>
          <w:sz w:val="22"/>
          <w:szCs w:val="22"/>
        </w:rPr>
      </w:pPr>
    </w:p>
    <w:p w14:paraId="21EE3143" w14:textId="6EC3B34D" w:rsidR="00F5097F" w:rsidRPr="00ED7674" w:rsidRDefault="008A1846" w:rsidP="008A1846">
      <w:pPr>
        <w:pStyle w:val="Default"/>
        <w:spacing w:line="360" w:lineRule="auto"/>
        <w:contextualSpacing/>
        <w:rPr>
          <w:rFonts w:ascii="Times New Roman" w:hAnsi="Times New Roman" w:cs="Times New Roman"/>
          <w:b/>
          <w:bCs/>
          <w:sz w:val="22"/>
          <w:szCs w:val="22"/>
        </w:rPr>
      </w:pPr>
      <w:r>
        <w:rPr>
          <w:rFonts w:ascii="Times New Roman" w:hAnsi="Times New Roman" w:cs="Times New Roman"/>
          <w:b/>
          <w:bCs/>
          <w:sz w:val="22"/>
          <w:szCs w:val="22"/>
        </w:rPr>
        <w:t xml:space="preserve">I </w:t>
      </w:r>
      <w:r w:rsidR="00F5097F" w:rsidRPr="00ED7674">
        <w:rPr>
          <w:rFonts w:ascii="Times New Roman" w:hAnsi="Times New Roman" w:cs="Times New Roman"/>
          <w:b/>
          <w:bCs/>
          <w:sz w:val="22"/>
          <w:szCs w:val="22"/>
        </w:rPr>
        <w:t>WYMAGANIA DOTYCZĄCE POSZCZEGÓLNYCH ELEMENTÓW DOSTAWY (Stacje rowerowe i rowery)</w:t>
      </w:r>
    </w:p>
    <w:p w14:paraId="49E489C4" w14:textId="77777777" w:rsidR="00F5097F" w:rsidRPr="00ED7674" w:rsidRDefault="00F5097F" w:rsidP="00F5097F">
      <w:pPr>
        <w:pStyle w:val="Default"/>
        <w:spacing w:line="360" w:lineRule="auto"/>
        <w:ind w:left="1080"/>
        <w:contextualSpacing/>
        <w:rPr>
          <w:rFonts w:ascii="Times New Roman" w:hAnsi="Times New Roman" w:cs="Times New Roman"/>
          <w:sz w:val="22"/>
          <w:szCs w:val="22"/>
        </w:rPr>
      </w:pPr>
    </w:p>
    <w:p w14:paraId="5F860768" w14:textId="77777777" w:rsidR="00F5097F" w:rsidRPr="00ED7674" w:rsidRDefault="00F5097F" w:rsidP="008A1846">
      <w:pPr>
        <w:pStyle w:val="Mjnagwek1"/>
        <w:numPr>
          <w:ilvl w:val="0"/>
          <w:numId w:val="0"/>
        </w:numPr>
        <w:spacing w:before="0" w:after="0" w:line="360" w:lineRule="auto"/>
        <w:contextualSpacing/>
        <w:rPr>
          <w:rFonts w:ascii="Times New Roman" w:hAnsi="Times New Roman" w:cs="Times New Roman"/>
          <w:sz w:val="22"/>
        </w:rPr>
      </w:pPr>
      <w:r w:rsidRPr="00ED7674">
        <w:rPr>
          <w:rFonts w:ascii="Times New Roman" w:hAnsi="Times New Roman" w:cs="Times New Roman"/>
          <w:sz w:val="22"/>
        </w:rPr>
        <w:t>Wszystkie materiały i konstrukcje oraz sprzęt dostarczony w ramach przedmiotowej dostawy muszą odpowiadać wymogom wyrobów dopuszczonych do obrotu i stosowania na terenie Unii Europejskiej.</w:t>
      </w:r>
    </w:p>
    <w:p w14:paraId="33D70D81" w14:textId="77777777" w:rsidR="00F5097F" w:rsidRPr="00ED7674" w:rsidRDefault="00F5097F" w:rsidP="00F5097F">
      <w:pPr>
        <w:pStyle w:val="Mjnagwek1"/>
        <w:numPr>
          <w:ilvl w:val="0"/>
          <w:numId w:val="0"/>
        </w:numPr>
        <w:spacing w:before="0" w:after="0" w:line="360" w:lineRule="auto"/>
        <w:ind w:left="360"/>
        <w:contextualSpacing/>
        <w:rPr>
          <w:rFonts w:ascii="Times New Roman" w:hAnsi="Times New Roman" w:cs="Times New Roman"/>
          <w:sz w:val="22"/>
        </w:rPr>
      </w:pPr>
    </w:p>
    <w:p w14:paraId="5C2DD6D8" w14:textId="77777777" w:rsidR="00F5097F" w:rsidRPr="00ED7674" w:rsidRDefault="00F5097F" w:rsidP="00F5097F">
      <w:pPr>
        <w:pStyle w:val="Default"/>
        <w:spacing w:line="360" w:lineRule="auto"/>
        <w:contextualSpacing/>
        <w:rPr>
          <w:rFonts w:ascii="Times New Roman" w:hAnsi="Times New Roman" w:cs="Times New Roman"/>
          <w:sz w:val="22"/>
          <w:szCs w:val="22"/>
        </w:rPr>
      </w:pPr>
    </w:p>
    <w:p w14:paraId="6597F329" w14:textId="77777777" w:rsidR="00F5097F" w:rsidRPr="00ED7674" w:rsidRDefault="00F5097F" w:rsidP="00F5097F">
      <w:pPr>
        <w:pStyle w:val="Default"/>
        <w:spacing w:line="360" w:lineRule="auto"/>
        <w:contextualSpacing/>
        <w:rPr>
          <w:rFonts w:ascii="Times New Roman" w:hAnsi="Times New Roman" w:cs="Times New Roman"/>
          <w:sz w:val="22"/>
          <w:szCs w:val="22"/>
        </w:rPr>
      </w:pPr>
      <w:r w:rsidRPr="00ED7674">
        <w:rPr>
          <w:rFonts w:ascii="Times New Roman" w:hAnsi="Times New Roman" w:cs="Times New Roman"/>
          <w:b/>
          <w:bCs/>
          <w:sz w:val="22"/>
          <w:szCs w:val="22"/>
        </w:rPr>
        <w:t xml:space="preserve">1. WYMAGANIA DOTYCZĄCE ROWERÓW </w:t>
      </w:r>
    </w:p>
    <w:p w14:paraId="11584BCE" w14:textId="77777777" w:rsidR="00F5097F" w:rsidRPr="00ED7674" w:rsidRDefault="00F5097F" w:rsidP="008A1846">
      <w:pPr>
        <w:pStyle w:val="Default"/>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 xml:space="preserve">Rower ma być identyfikowalny z bezobsługową wypożyczalnią rowerów w Szamotułach tj. powinien posiadać logotyp RM, odporny na zniszczenie, z ograniczoną ilością elementów regulowanych i odkręcanych oraz powinien spełniać wymogi Rozporządzenia Ministra Infrastruktury z dnia 31 grudnia 2002 roku w sprawie warunków technicznych pojazdów oraz zakresu ich niezbędnego wyposażenia (Dz.U.2016.2022 </w:t>
      </w:r>
      <w:proofErr w:type="spellStart"/>
      <w:r w:rsidRPr="00ED7674">
        <w:rPr>
          <w:rFonts w:ascii="Times New Roman" w:hAnsi="Times New Roman" w:cs="Times New Roman"/>
          <w:sz w:val="22"/>
          <w:szCs w:val="22"/>
        </w:rPr>
        <w:t>t.j</w:t>
      </w:r>
      <w:proofErr w:type="spellEnd"/>
      <w:r w:rsidRPr="00ED7674">
        <w:rPr>
          <w:rFonts w:ascii="Times New Roman" w:hAnsi="Times New Roman" w:cs="Times New Roman"/>
          <w:sz w:val="22"/>
          <w:szCs w:val="22"/>
        </w:rPr>
        <w:t xml:space="preserve">. z dnia 2016.12.15) i poniższej specyfikacji: </w:t>
      </w:r>
    </w:p>
    <w:p w14:paraId="0360E47F" w14:textId="77777777" w:rsidR="00F5097F" w:rsidRPr="00ED7674" w:rsidRDefault="00F5097F" w:rsidP="008A1846">
      <w:pPr>
        <w:pStyle w:val="Default"/>
        <w:numPr>
          <w:ilvl w:val="0"/>
          <w:numId w:val="32"/>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 xml:space="preserve">a) błotniki – z tworzywa sztucznego, głębokie, pełne, mocowane za pomocą wsporników lub w inny sposób przynajmniej trzypunktowo lub zintegrowany z ramą. Błotnik tylny z osłoną lub spełniający rolę osłony szprych, stanowiącą równocześnie powierzchnię reklamową. </w:t>
      </w:r>
    </w:p>
    <w:p w14:paraId="372A9AA1" w14:textId="77777777" w:rsidR="00F5097F" w:rsidRPr="00ED7674" w:rsidRDefault="00F5097F" w:rsidP="008A1846">
      <w:pPr>
        <w:pStyle w:val="Default"/>
        <w:numPr>
          <w:ilvl w:val="0"/>
          <w:numId w:val="32"/>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b) hamulec przedni – rolkowy lub bębnowy, lub typu V-</w:t>
      </w:r>
      <w:proofErr w:type="spellStart"/>
      <w:r w:rsidRPr="00ED7674">
        <w:rPr>
          <w:rFonts w:ascii="Times New Roman" w:hAnsi="Times New Roman" w:cs="Times New Roman"/>
          <w:sz w:val="22"/>
          <w:szCs w:val="22"/>
        </w:rPr>
        <w:t>Brake</w:t>
      </w:r>
      <w:proofErr w:type="spellEnd"/>
      <w:r w:rsidRPr="00ED7674">
        <w:rPr>
          <w:rFonts w:ascii="Times New Roman" w:hAnsi="Times New Roman" w:cs="Times New Roman"/>
          <w:sz w:val="22"/>
          <w:szCs w:val="22"/>
        </w:rPr>
        <w:t xml:space="preserve">. </w:t>
      </w:r>
    </w:p>
    <w:p w14:paraId="787AD8B1" w14:textId="77777777" w:rsidR="00F5097F" w:rsidRPr="00ED7674" w:rsidRDefault="00F5097F" w:rsidP="008A1846">
      <w:pPr>
        <w:pStyle w:val="Default"/>
        <w:numPr>
          <w:ilvl w:val="0"/>
          <w:numId w:val="32"/>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c) hamulec tylny – rolkowy, bębnowy, torpedo, lub typu V-</w:t>
      </w:r>
      <w:proofErr w:type="spellStart"/>
      <w:r w:rsidRPr="00ED7674">
        <w:rPr>
          <w:rFonts w:ascii="Times New Roman" w:hAnsi="Times New Roman" w:cs="Times New Roman"/>
          <w:sz w:val="22"/>
          <w:szCs w:val="22"/>
        </w:rPr>
        <w:t>Brake</w:t>
      </w:r>
      <w:proofErr w:type="spellEnd"/>
      <w:r w:rsidRPr="00ED7674">
        <w:rPr>
          <w:rFonts w:ascii="Times New Roman" w:hAnsi="Times New Roman" w:cs="Times New Roman"/>
          <w:sz w:val="22"/>
          <w:szCs w:val="22"/>
        </w:rPr>
        <w:t xml:space="preserve">. </w:t>
      </w:r>
    </w:p>
    <w:p w14:paraId="1BD80613" w14:textId="77777777" w:rsidR="00F5097F" w:rsidRDefault="00F5097F" w:rsidP="008A1846">
      <w:pPr>
        <w:pStyle w:val="Default"/>
        <w:numPr>
          <w:ilvl w:val="0"/>
          <w:numId w:val="32"/>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 xml:space="preserve">d) kierownica – miejska, o powiększonym wzniosie, kierownica ma znajdować się wyżej </w:t>
      </w:r>
    </w:p>
    <w:p w14:paraId="496DBF79" w14:textId="77777777" w:rsidR="00F5097F" w:rsidRPr="00ED7674" w:rsidRDefault="00F5097F" w:rsidP="008A1846">
      <w:pPr>
        <w:pStyle w:val="Default"/>
        <w:numPr>
          <w:ilvl w:val="0"/>
          <w:numId w:val="32"/>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 xml:space="preserve">niż siodło i zapewniać wygodną, wyprostowaną lub lekko pochyloną od pionu pozycją na rowerze. </w:t>
      </w:r>
    </w:p>
    <w:p w14:paraId="1257641E" w14:textId="77777777" w:rsidR="00F5097F" w:rsidRPr="00ED7674" w:rsidRDefault="00F5097F" w:rsidP="008A1846">
      <w:pPr>
        <w:pStyle w:val="Default"/>
        <w:numPr>
          <w:ilvl w:val="0"/>
          <w:numId w:val="32"/>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e) dzwonek</w:t>
      </w:r>
    </w:p>
    <w:p w14:paraId="3DA8A099" w14:textId="77777777" w:rsidR="00F5097F" w:rsidRPr="00ED7674" w:rsidRDefault="00F5097F" w:rsidP="008A1846">
      <w:pPr>
        <w:pStyle w:val="Default"/>
        <w:numPr>
          <w:ilvl w:val="0"/>
          <w:numId w:val="32"/>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f) kosz na kierownicę</w:t>
      </w:r>
    </w:p>
    <w:p w14:paraId="0925F549" w14:textId="77777777" w:rsidR="00F5097F" w:rsidRPr="00ED7674" w:rsidRDefault="00F5097F" w:rsidP="008A1846">
      <w:pPr>
        <w:pStyle w:val="Default"/>
        <w:numPr>
          <w:ilvl w:val="0"/>
          <w:numId w:val="32"/>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g) mechanizm korbowy – uszczelniony środek suportowy (oś mechanizmu korbowego zintegrowana z łożyskami), korby – aluminium.</w:t>
      </w:r>
    </w:p>
    <w:p w14:paraId="103FB3FC" w14:textId="77777777" w:rsidR="00F5097F" w:rsidRPr="00ED7674" w:rsidRDefault="00F5097F" w:rsidP="008A1846">
      <w:pPr>
        <w:pStyle w:val="Default"/>
        <w:numPr>
          <w:ilvl w:val="0"/>
          <w:numId w:val="33"/>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 xml:space="preserve">h) nóżka – stalowa (boczna lub centralna), </w:t>
      </w:r>
    </w:p>
    <w:p w14:paraId="76E88271" w14:textId="77777777" w:rsidR="00F5097F" w:rsidRPr="00ED7674" w:rsidRDefault="00F5097F" w:rsidP="008A1846">
      <w:pPr>
        <w:pStyle w:val="Default"/>
        <w:numPr>
          <w:ilvl w:val="0"/>
          <w:numId w:val="33"/>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 xml:space="preserve">i) opony – rozmiar: 26 x 1,75” do 2,25”, profil opony okrągły, opona pompowana, </w:t>
      </w:r>
    </w:p>
    <w:p w14:paraId="50E11638" w14:textId="77777777" w:rsidR="00F5097F" w:rsidRPr="00ED7674" w:rsidRDefault="00F5097F" w:rsidP="008A1846">
      <w:pPr>
        <w:pStyle w:val="Default"/>
        <w:numPr>
          <w:ilvl w:val="0"/>
          <w:numId w:val="34"/>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j) osłona łańcucha</w:t>
      </w:r>
    </w:p>
    <w:p w14:paraId="661E5535" w14:textId="77777777" w:rsidR="00F5097F" w:rsidRDefault="00F5097F" w:rsidP="008A1846">
      <w:pPr>
        <w:pStyle w:val="Default"/>
        <w:numPr>
          <w:ilvl w:val="4"/>
          <w:numId w:val="34"/>
        </w:numPr>
        <w:spacing w:line="360" w:lineRule="auto"/>
        <w:contextualSpacing/>
        <w:jc w:val="both"/>
        <w:rPr>
          <w:rFonts w:ascii="Times New Roman" w:hAnsi="Times New Roman" w:cs="Times New Roman"/>
          <w:sz w:val="22"/>
          <w:szCs w:val="22"/>
        </w:rPr>
      </w:pPr>
      <w:r w:rsidRPr="00ED7674">
        <w:rPr>
          <w:rFonts w:ascii="Times New Roman" w:hAnsi="Times New Roman" w:cs="Times New Roman"/>
          <w:sz w:val="22"/>
          <w:szCs w:val="22"/>
        </w:rPr>
        <w:t xml:space="preserve">k) oświetlenie: lampa tylna – LED, zintegrowane światło odblaskowe; lampa przednia </w:t>
      </w:r>
      <w:r w:rsidRPr="007E77A6">
        <w:rPr>
          <w:rFonts w:ascii="Times New Roman" w:hAnsi="Times New Roman" w:cs="Times New Roman"/>
          <w:sz w:val="22"/>
          <w:szCs w:val="22"/>
        </w:rPr>
        <w:t xml:space="preserve">– </w:t>
      </w:r>
    </w:p>
    <w:p w14:paraId="34B7BD8D" w14:textId="77777777" w:rsidR="00F5097F" w:rsidRPr="007E77A6" w:rsidRDefault="00F5097F" w:rsidP="008A1846">
      <w:pPr>
        <w:pStyle w:val="Default"/>
        <w:numPr>
          <w:ilvl w:val="4"/>
          <w:numId w:val="34"/>
        </w:numPr>
        <w:spacing w:line="360" w:lineRule="auto"/>
        <w:contextualSpacing/>
        <w:jc w:val="both"/>
        <w:rPr>
          <w:rFonts w:ascii="Times New Roman" w:hAnsi="Times New Roman" w:cs="Times New Roman"/>
          <w:sz w:val="22"/>
          <w:szCs w:val="22"/>
        </w:rPr>
      </w:pPr>
      <w:r w:rsidRPr="007E77A6">
        <w:rPr>
          <w:rFonts w:ascii="Times New Roman" w:hAnsi="Times New Roman" w:cs="Times New Roman"/>
          <w:sz w:val="22"/>
          <w:szCs w:val="22"/>
        </w:rPr>
        <w:lastRenderedPageBreak/>
        <w:t xml:space="preserve">LED, zintegrowane światło odblaskowe, </w:t>
      </w:r>
    </w:p>
    <w:p w14:paraId="07EFA843" w14:textId="77777777" w:rsidR="00F5097F" w:rsidRPr="00ED7674" w:rsidRDefault="00F5097F" w:rsidP="008A1846">
      <w:pPr>
        <w:pStyle w:val="Default"/>
        <w:spacing w:line="360" w:lineRule="auto"/>
        <w:ind w:firstLine="567"/>
        <w:contextualSpacing/>
        <w:jc w:val="both"/>
        <w:rPr>
          <w:rFonts w:ascii="Times New Roman" w:hAnsi="Times New Roman" w:cs="Times New Roman"/>
          <w:sz w:val="22"/>
          <w:szCs w:val="22"/>
        </w:rPr>
      </w:pPr>
      <w:r w:rsidRPr="00ED7674">
        <w:rPr>
          <w:rFonts w:ascii="Times New Roman" w:hAnsi="Times New Roman" w:cs="Times New Roman"/>
          <w:sz w:val="22"/>
          <w:szCs w:val="22"/>
        </w:rPr>
        <w:t xml:space="preserve">l) piasta przednia – piasta-dynamo z hamulcem, </w:t>
      </w:r>
    </w:p>
    <w:p w14:paraId="1016C43F" w14:textId="77777777" w:rsidR="00F5097F" w:rsidRPr="00ED7674" w:rsidRDefault="00F5097F" w:rsidP="008A1846">
      <w:pPr>
        <w:pStyle w:val="Mjnagwek1"/>
        <w:numPr>
          <w:ilvl w:val="0"/>
          <w:numId w:val="0"/>
        </w:numPr>
        <w:spacing w:before="0" w:after="0" w:line="360" w:lineRule="auto"/>
        <w:ind w:left="567"/>
        <w:contextualSpacing/>
        <w:rPr>
          <w:rFonts w:ascii="Times New Roman" w:hAnsi="Times New Roman" w:cs="Times New Roman"/>
          <w:b w:val="0"/>
          <w:sz w:val="22"/>
        </w:rPr>
      </w:pPr>
      <w:r w:rsidRPr="00ED7674">
        <w:rPr>
          <w:rFonts w:ascii="Times New Roman" w:hAnsi="Times New Roman" w:cs="Times New Roman"/>
          <w:b w:val="0"/>
          <w:sz w:val="22"/>
        </w:rPr>
        <w:t>m) piasta tylna – trzybiegowa z hamulcem,</w:t>
      </w:r>
    </w:p>
    <w:p w14:paraId="54735750" w14:textId="77777777" w:rsidR="00F5097F" w:rsidRPr="00761668" w:rsidRDefault="00F5097F" w:rsidP="008A1846">
      <w:pPr>
        <w:suppressAutoHyphens w:val="0"/>
        <w:autoSpaceDE w:val="0"/>
        <w:autoSpaceDN w:val="0"/>
        <w:adjustRightInd w:val="0"/>
        <w:spacing w:line="360" w:lineRule="auto"/>
        <w:ind w:firstLine="567"/>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n) rama – o dużej wytrzymałości, jednobelkowa, </w:t>
      </w:r>
      <w:proofErr w:type="spellStart"/>
      <w:r w:rsidRPr="00761668">
        <w:rPr>
          <w:rFonts w:ascii="Times New Roman" w:eastAsiaTheme="minorHAnsi" w:hAnsi="Times New Roman" w:cs="Times New Roman"/>
          <w:color w:val="000000"/>
          <w:lang w:eastAsia="en-US"/>
        </w:rPr>
        <w:t>unisex</w:t>
      </w:r>
      <w:proofErr w:type="spellEnd"/>
      <w:r w:rsidRPr="00761668">
        <w:rPr>
          <w:rFonts w:ascii="Times New Roman" w:eastAsiaTheme="minorHAnsi" w:hAnsi="Times New Roman" w:cs="Times New Roman"/>
          <w:color w:val="000000"/>
          <w:lang w:eastAsia="en-US"/>
        </w:rPr>
        <w:t xml:space="preserve"> (z niskim </w:t>
      </w:r>
      <w:proofErr w:type="spellStart"/>
      <w:r w:rsidRPr="00761668">
        <w:rPr>
          <w:rFonts w:ascii="Times New Roman" w:eastAsiaTheme="minorHAnsi" w:hAnsi="Times New Roman" w:cs="Times New Roman"/>
          <w:color w:val="000000"/>
          <w:lang w:eastAsia="en-US"/>
        </w:rPr>
        <w:t>przekrokiem</w:t>
      </w:r>
      <w:proofErr w:type="spellEnd"/>
      <w:r w:rsidRPr="00761668">
        <w:rPr>
          <w:rFonts w:ascii="Times New Roman" w:eastAsiaTheme="minorHAnsi" w:hAnsi="Times New Roman" w:cs="Times New Roman"/>
          <w:color w:val="000000"/>
          <w:lang w:eastAsia="en-US"/>
        </w:rPr>
        <w:t xml:space="preserve">), aluminiowa </w:t>
      </w:r>
    </w:p>
    <w:p w14:paraId="67E97B44" w14:textId="77777777" w:rsidR="00F5097F" w:rsidRPr="00761668" w:rsidRDefault="00F5097F" w:rsidP="008A1846">
      <w:pPr>
        <w:suppressAutoHyphens w:val="0"/>
        <w:autoSpaceDE w:val="0"/>
        <w:autoSpaceDN w:val="0"/>
        <w:adjustRightInd w:val="0"/>
        <w:spacing w:line="360" w:lineRule="auto"/>
        <w:ind w:firstLine="567"/>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o) siodło – poszycie – pianka integralna, stelaż stalowy, odpowiednie do wyprostowanej </w:t>
      </w:r>
    </w:p>
    <w:p w14:paraId="032ACC6E" w14:textId="77777777" w:rsidR="00F5097F" w:rsidRPr="00761668" w:rsidRDefault="00F5097F" w:rsidP="008A1846">
      <w:pPr>
        <w:suppressAutoHyphens w:val="0"/>
        <w:autoSpaceDE w:val="0"/>
        <w:autoSpaceDN w:val="0"/>
        <w:adjustRightInd w:val="0"/>
        <w:spacing w:line="360" w:lineRule="auto"/>
        <w:ind w:firstLine="567"/>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pozycji na rowerze, regulowana wysokość z blokadą uniemożliwiającą wyjęcie siodełka, </w:t>
      </w:r>
    </w:p>
    <w:p w14:paraId="1BF13A95" w14:textId="77777777" w:rsidR="00F5097F" w:rsidRPr="00761668" w:rsidRDefault="00F5097F" w:rsidP="008A1846">
      <w:pPr>
        <w:suppressAutoHyphens w:val="0"/>
        <w:autoSpaceDE w:val="0"/>
        <w:autoSpaceDN w:val="0"/>
        <w:adjustRightInd w:val="0"/>
        <w:spacing w:line="360" w:lineRule="auto"/>
        <w:ind w:firstLine="567"/>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p) </w:t>
      </w:r>
      <w:proofErr w:type="spellStart"/>
      <w:r w:rsidRPr="00761668">
        <w:rPr>
          <w:rFonts w:ascii="Times New Roman" w:eastAsiaTheme="minorHAnsi" w:hAnsi="Times New Roman" w:cs="Times New Roman"/>
          <w:color w:val="000000"/>
          <w:lang w:eastAsia="en-US"/>
        </w:rPr>
        <w:t>szybkozacisk</w:t>
      </w:r>
      <w:proofErr w:type="spellEnd"/>
      <w:r w:rsidRPr="00761668">
        <w:rPr>
          <w:rFonts w:ascii="Times New Roman" w:eastAsiaTheme="minorHAnsi" w:hAnsi="Times New Roman" w:cs="Times New Roman"/>
          <w:color w:val="000000"/>
          <w:lang w:eastAsia="en-US"/>
        </w:rPr>
        <w:t xml:space="preserve"> wspornik siodła – zamocowany na stałe do ramy, obsługiwany bez narzędzi, </w:t>
      </w:r>
    </w:p>
    <w:p w14:paraId="10611677" w14:textId="77777777" w:rsidR="00F5097F" w:rsidRPr="00761668" w:rsidRDefault="00F5097F" w:rsidP="008A1846">
      <w:pPr>
        <w:suppressAutoHyphens w:val="0"/>
        <w:autoSpaceDE w:val="0"/>
        <w:autoSpaceDN w:val="0"/>
        <w:adjustRightInd w:val="0"/>
        <w:spacing w:line="360" w:lineRule="auto"/>
        <w:ind w:firstLine="567"/>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q) widelec – sztywny (nieamortyzowany), stalowy 1 1/8”, rura sterowa 1 1/8”, </w:t>
      </w:r>
    </w:p>
    <w:p w14:paraId="77A77D69" w14:textId="77777777" w:rsidR="00F5097F" w:rsidRPr="00761668" w:rsidRDefault="00F5097F" w:rsidP="008A1846">
      <w:pPr>
        <w:suppressAutoHyphens w:val="0"/>
        <w:autoSpaceDE w:val="0"/>
        <w:autoSpaceDN w:val="0"/>
        <w:adjustRightInd w:val="0"/>
        <w:spacing w:line="360" w:lineRule="auto"/>
        <w:ind w:firstLine="567"/>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r) wspornik kierownicy – 1 1/8” (pogrubiony), aluminiowy, </w:t>
      </w:r>
    </w:p>
    <w:p w14:paraId="6F832F76" w14:textId="77777777" w:rsidR="00F5097F" w:rsidRPr="00761668" w:rsidRDefault="00F5097F" w:rsidP="008A1846">
      <w:pPr>
        <w:suppressAutoHyphens w:val="0"/>
        <w:autoSpaceDE w:val="0"/>
        <w:autoSpaceDN w:val="0"/>
        <w:adjustRightInd w:val="0"/>
        <w:spacing w:line="360" w:lineRule="auto"/>
        <w:ind w:left="567"/>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s) wspornik siodła – zablokowana możliwość wyjęcia z ramy, wysokość siodła regulowana w zakresie min. 20 cm, wskazane 25 cm, </w:t>
      </w:r>
    </w:p>
    <w:p w14:paraId="16C0A7B3" w14:textId="77777777" w:rsidR="00F5097F" w:rsidRPr="00761668" w:rsidRDefault="00F5097F" w:rsidP="008A1846">
      <w:pPr>
        <w:suppressAutoHyphens w:val="0"/>
        <w:autoSpaceDE w:val="0"/>
        <w:autoSpaceDN w:val="0"/>
        <w:adjustRightInd w:val="0"/>
        <w:spacing w:line="360" w:lineRule="auto"/>
        <w:ind w:left="567"/>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t) waga roweru w pełnym wymaganym przez Zamawiającego uposażeniu nie powinna przekroczyć – 22 kg, </w:t>
      </w:r>
    </w:p>
    <w:p w14:paraId="77EE2BCE" w14:textId="5337F8AE" w:rsidR="00F5097F" w:rsidRPr="00761668" w:rsidRDefault="00F5097F" w:rsidP="008A1846">
      <w:pPr>
        <w:suppressAutoHyphens w:val="0"/>
        <w:autoSpaceDE w:val="0"/>
        <w:autoSpaceDN w:val="0"/>
        <w:adjustRightInd w:val="0"/>
        <w:spacing w:line="360" w:lineRule="auto"/>
        <w:ind w:left="567"/>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u) indywidualne zapięcie rowerowe umożliwiające pozostawienie roweru w innym miejscu niż przeznaczona do tego stacja rowerowa, od momentu wypożyczenia roweru do chwili jego zwrotu tylko przez osobę, która dokonała wypożyczenia (zapięcie musi umożliwiać jednocześnie przypięcie roweru do stojaka w stacji rowerowej w przypadku zaniku zasilania), zapięcie winno być indywidualizowane umożliwiające wprowadzenie indywidualnego kodu użytkownika który będzie podstawą do zwrotu roweru z wykorzystaniem aplikacji mobilnej systemu w sytuacjach zaniku napięcia w stacji, przepełnienia stacji rowerami lub jej uszkodzenia. Zapięcie powinno być zamocowane do roweru w miejscu umożliwiającym uniwersalność przypięcia roweru do obcego elementu infrastruktury i jednocześnie uniemożliwiając zabór samego zapięcia. Użycie indywidualnego zapięcia </w:t>
      </w:r>
      <w:r w:rsidR="001631F2" w:rsidRPr="008A1846">
        <w:rPr>
          <w:rFonts w:ascii="Times New Roman" w:eastAsiaTheme="minorHAnsi" w:hAnsi="Times New Roman" w:cs="Times New Roman"/>
          <w:lang w:eastAsia="en-US"/>
        </w:rPr>
        <w:t xml:space="preserve">opcjonalnie może </w:t>
      </w:r>
      <w:r w:rsidRPr="00761668">
        <w:rPr>
          <w:rFonts w:ascii="Times New Roman" w:eastAsiaTheme="minorHAnsi" w:hAnsi="Times New Roman" w:cs="Times New Roman"/>
          <w:color w:val="000000"/>
          <w:lang w:eastAsia="en-US"/>
        </w:rPr>
        <w:t xml:space="preserve">zapewnić bieżące i ciągłe monitorowanie pozycji roweru. </w:t>
      </w:r>
    </w:p>
    <w:p w14:paraId="07137D5E" w14:textId="79233D3F" w:rsidR="00F5097F" w:rsidRPr="00761668" w:rsidRDefault="00F5097F" w:rsidP="008A1846">
      <w:pPr>
        <w:numPr>
          <w:ilvl w:val="0"/>
          <w:numId w:val="35"/>
        </w:numPr>
        <w:suppressAutoHyphens w:val="0"/>
        <w:autoSpaceDE w:val="0"/>
        <w:autoSpaceDN w:val="0"/>
        <w:adjustRightInd w:val="0"/>
        <w:spacing w:line="360" w:lineRule="auto"/>
        <w:ind w:left="567"/>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u</w:t>
      </w:r>
      <w:r w:rsidR="0050455E">
        <w:rPr>
          <w:rFonts w:ascii="Times New Roman" w:eastAsiaTheme="minorHAnsi" w:hAnsi="Times New Roman" w:cs="Times New Roman"/>
          <w:color w:val="000000"/>
          <w:lang w:eastAsia="en-US"/>
        </w:rPr>
        <w:t>1</w:t>
      </w:r>
      <w:r w:rsidRPr="00761668">
        <w:rPr>
          <w:rFonts w:ascii="Times New Roman" w:eastAsiaTheme="minorHAnsi" w:hAnsi="Times New Roman" w:cs="Times New Roman"/>
          <w:color w:val="000000"/>
          <w:lang w:eastAsia="en-US"/>
        </w:rPr>
        <w:t xml:space="preserve">) opcjonalnie - wyposażenie w urządzenie elektroniczne na kierownicy umożliwiające autoryzację klienta w systemie oraz wypożyczenie i zwrot rowerów oraz śledzenia bieżącego położenia roweru, </w:t>
      </w:r>
    </w:p>
    <w:p w14:paraId="11BD389F" w14:textId="44C11C70" w:rsidR="00F5097F" w:rsidRPr="00761668" w:rsidRDefault="00F5097F" w:rsidP="008A1846">
      <w:pPr>
        <w:numPr>
          <w:ilvl w:val="1"/>
          <w:numId w:val="35"/>
        </w:numPr>
        <w:suppressAutoHyphens w:val="0"/>
        <w:autoSpaceDE w:val="0"/>
        <w:autoSpaceDN w:val="0"/>
        <w:adjustRightInd w:val="0"/>
        <w:spacing w:line="360" w:lineRule="auto"/>
        <w:ind w:left="567"/>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v) rower powinien posiadać czytelną informację z numerem roweru oraz danymi kontaktowymi umożliwiającymi zgłoszenie nieprawidłowości (np. usterki, miejsca pozostawienia uszkodzonego roweru) do Centrum Kontaktu, </w:t>
      </w:r>
      <w:r w:rsidR="0030424D" w:rsidRPr="008A1846">
        <w:rPr>
          <w:rFonts w:ascii="Times New Roman" w:eastAsiaTheme="minorHAnsi" w:hAnsi="Times New Roman" w:cs="Times New Roman"/>
          <w:lang w:eastAsia="en-US"/>
        </w:rPr>
        <w:t>lub</w:t>
      </w:r>
      <w:r w:rsidR="0030424D">
        <w:rPr>
          <w:rFonts w:ascii="Times New Roman" w:eastAsiaTheme="minorHAnsi" w:hAnsi="Times New Roman" w:cs="Times New Roman"/>
          <w:color w:val="FF0000"/>
          <w:lang w:eastAsia="en-US"/>
        </w:rPr>
        <w:t xml:space="preserve"> </w:t>
      </w:r>
      <w:r w:rsidRPr="00761668">
        <w:rPr>
          <w:rFonts w:ascii="Times New Roman" w:eastAsiaTheme="minorHAnsi" w:hAnsi="Times New Roman" w:cs="Times New Roman"/>
          <w:color w:val="000000"/>
          <w:lang w:eastAsia="en-US"/>
        </w:rPr>
        <w:t xml:space="preserve">serwisanta – za pomocą e-maila lub całodobowej serwisowej linii telefonicznej (typu. </w:t>
      </w:r>
      <w:proofErr w:type="spellStart"/>
      <w:r w:rsidRPr="00761668">
        <w:rPr>
          <w:rFonts w:ascii="Times New Roman" w:eastAsiaTheme="minorHAnsi" w:hAnsi="Times New Roman" w:cs="Times New Roman"/>
          <w:color w:val="000000"/>
          <w:lang w:eastAsia="en-US"/>
        </w:rPr>
        <w:t>call</w:t>
      </w:r>
      <w:proofErr w:type="spellEnd"/>
      <w:r w:rsidRPr="00761668">
        <w:rPr>
          <w:rFonts w:ascii="Times New Roman" w:eastAsiaTheme="minorHAnsi" w:hAnsi="Times New Roman" w:cs="Times New Roman"/>
          <w:color w:val="000000"/>
          <w:lang w:eastAsia="en-US"/>
        </w:rPr>
        <w:t xml:space="preserve"> </w:t>
      </w:r>
      <w:proofErr w:type="spellStart"/>
      <w:r w:rsidRPr="00761668">
        <w:rPr>
          <w:rFonts w:ascii="Times New Roman" w:eastAsiaTheme="minorHAnsi" w:hAnsi="Times New Roman" w:cs="Times New Roman"/>
          <w:color w:val="000000"/>
          <w:lang w:eastAsia="en-US"/>
        </w:rPr>
        <w:t>center</w:t>
      </w:r>
      <w:proofErr w:type="spellEnd"/>
      <w:r w:rsidRPr="00761668">
        <w:rPr>
          <w:rFonts w:ascii="Times New Roman" w:eastAsiaTheme="minorHAnsi" w:hAnsi="Times New Roman" w:cs="Times New Roman"/>
          <w:color w:val="000000"/>
          <w:lang w:eastAsia="en-US"/>
        </w:rPr>
        <w:t xml:space="preserve">) oraz logotyp RM, </w:t>
      </w:r>
    </w:p>
    <w:p w14:paraId="2331EB74" w14:textId="77777777" w:rsidR="00F5097F" w:rsidRPr="00761668" w:rsidRDefault="00F5097F" w:rsidP="008A1846">
      <w:pPr>
        <w:numPr>
          <w:ilvl w:val="0"/>
          <w:numId w:val="35"/>
        </w:numPr>
        <w:suppressAutoHyphens w:val="0"/>
        <w:autoSpaceDE w:val="0"/>
        <w:autoSpaceDN w:val="0"/>
        <w:adjustRightInd w:val="0"/>
        <w:spacing w:line="360" w:lineRule="auto"/>
        <w:ind w:left="567"/>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lastRenderedPageBreak/>
        <w:t>w) dopuszcza się umieszczenie na rowerze urządzeń regulujących i umożliwiających bezpośredni proces rejestracji, wypożyczeni</w:t>
      </w:r>
      <w:r>
        <w:rPr>
          <w:rFonts w:ascii="Times New Roman" w:eastAsiaTheme="minorHAnsi" w:hAnsi="Times New Roman" w:cs="Times New Roman"/>
          <w:color w:val="000000"/>
          <w:lang w:eastAsia="en-US"/>
        </w:rPr>
        <w:t>a</w:t>
      </w:r>
      <w:r w:rsidRPr="00761668">
        <w:rPr>
          <w:rFonts w:ascii="Times New Roman" w:eastAsiaTheme="minorHAnsi" w:hAnsi="Times New Roman" w:cs="Times New Roman"/>
          <w:color w:val="000000"/>
          <w:lang w:eastAsia="en-US"/>
        </w:rPr>
        <w:t xml:space="preserve"> i zwrotów rowerów. </w:t>
      </w:r>
    </w:p>
    <w:p w14:paraId="4D2283C0" w14:textId="77777777" w:rsidR="00F5097F" w:rsidRPr="00ED7674" w:rsidRDefault="00F5097F" w:rsidP="00F5097F">
      <w:pPr>
        <w:pStyle w:val="Mjnagwek1"/>
        <w:numPr>
          <w:ilvl w:val="0"/>
          <w:numId w:val="0"/>
        </w:numPr>
        <w:spacing w:before="0" w:after="0" w:line="360" w:lineRule="auto"/>
        <w:contextualSpacing/>
        <w:rPr>
          <w:rFonts w:ascii="Times New Roman" w:hAnsi="Times New Roman" w:cs="Times New Roman"/>
          <w:sz w:val="22"/>
        </w:rPr>
      </w:pPr>
    </w:p>
    <w:p w14:paraId="402548F2"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
          <w:bCs/>
          <w:color w:val="000000"/>
          <w:lang w:eastAsia="en-US"/>
        </w:rPr>
        <w:t xml:space="preserve">3. WYMAGANIA DOTYCZĄCE STACJI ROWEROWYCH </w:t>
      </w:r>
    </w:p>
    <w:p w14:paraId="716C50D7" w14:textId="77777777" w:rsidR="00F5097F" w:rsidRPr="00761668"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3.1. </w:t>
      </w:r>
      <w:r w:rsidRPr="00761668">
        <w:rPr>
          <w:rFonts w:ascii="Times New Roman" w:eastAsiaTheme="minorHAnsi" w:hAnsi="Times New Roman" w:cs="Times New Roman"/>
          <w:color w:val="000000"/>
          <w:lang w:eastAsia="en-US"/>
        </w:rPr>
        <w:t xml:space="preserve">Stacja rowerowa nie może być trwale związana z gruntem (w rozumieniu Ustawy Prawo Budowlane), natomiast musi być przymocowana do podłoża w sposób uniemożliwiający jej demontaż przez osoby nieuprawnione oraz w sposób zabezpieczający przed uszkodzeniami. </w:t>
      </w:r>
    </w:p>
    <w:p w14:paraId="63663BA5" w14:textId="77777777" w:rsidR="00F5097F" w:rsidRPr="00761668"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3.2. Stacja rowerowa nie powinna wymagać podłączenia żadnych mediów zewnętrznych. </w:t>
      </w:r>
    </w:p>
    <w:p w14:paraId="640B0660" w14:textId="77777777" w:rsidR="00F5097F" w:rsidRPr="00761668" w:rsidRDefault="00F5097F" w:rsidP="008A1846">
      <w:pPr>
        <w:pStyle w:val="Mjnagwek1"/>
        <w:numPr>
          <w:ilvl w:val="0"/>
          <w:numId w:val="0"/>
        </w:numPr>
        <w:spacing w:before="0" w:after="0" w:line="360" w:lineRule="auto"/>
        <w:ind w:left="567" w:hanging="567"/>
        <w:contextualSpacing/>
        <w:rPr>
          <w:rFonts w:ascii="Times New Roman" w:eastAsiaTheme="minorHAnsi" w:hAnsi="Times New Roman" w:cs="Times New Roman"/>
          <w:b w:val="0"/>
          <w:color w:val="000000"/>
          <w:sz w:val="22"/>
          <w:lang w:eastAsia="en-US"/>
        </w:rPr>
      </w:pPr>
      <w:r w:rsidRPr="007A73B5">
        <w:rPr>
          <w:rFonts w:ascii="Times New Roman" w:eastAsiaTheme="minorHAnsi" w:hAnsi="Times New Roman" w:cs="Times New Roman"/>
          <w:b w:val="0"/>
          <w:bCs/>
          <w:color w:val="000000"/>
          <w:sz w:val="22"/>
          <w:lang w:eastAsia="en-US"/>
        </w:rPr>
        <w:t xml:space="preserve">3.3. </w:t>
      </w:r>
      <w:r w:rsidRPr="007A73B5">
        <w:rPr>
          <w:rFonts w:ascii="Times New Roman" w:eastAsiaTheme="minorHAnsi" w:hAnsi="Times New Roman" w:cs="Times New Roman"/>
          <w:b w:val="0"/>
          <w:color w:val="000000"/>
          <w:sz w:val="22"/>
          <w:lang w:eastAsia="en-US"/>
        </w:rPr>
        <w:t>Stacje rowerowe mają umożliwić bezobsługowe wypożyczanie rowerów oraz ich zwrot przez całą dobę i we wszystkie dni tygodnia w całym okresie funkcjonowania systemu RM bez względu na dostępność wolnych miejsc dokowania (uchwytów) rowerów w danej stacji.</w:t>
      </w:r>
    </w:p>
    <w:p w14:paraId="16007E20" w14:textId="77777777" w:rsidR="00F5097F" w:rsidRPr="00761668"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3.4. </w:t>
      </w:r>
      <w:r w:rsidRPr="00761668">
        <w:rPr>
          <w:rFonts w:ascii="Times New Roman" w:eastAsiaTheme="minorHAnsi" w:hAnsi="Times New Roman" w:cs="Times New Roman"/>
          <w:color w:val="000000"/>
          <w:lang w:eastAsia="en-US"/>
        </w:rPr>
        <w:t xml:space="preserve">Każda stacja powinna być wyposażona w minimum jedno urządzenie (terminal) umożliwiające autoryzację klienta w systemie oraz wypożyczenie i zwrot rowerów. Ponadto wyposażenie roweru w urządzenie elektroniczne na kierownicy będzie umożliwiało autoryzację klienta w systemie, wypożyczenie i zwrot rowerów oraz śledzenie bieżącego położenia roweru. </w:t>
      </w:r>
    </w:p>
    <w:p w14:paraId="2BF33EA9" w14:textId="77777777" w:rsidR="00F5097F" w:rsidRPr="00761668"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3.5. </w:t>
      </w:r>
      <w:r w:rsidRPr="00761668">
        <w:rPr>
          <w:rFonts w:ascii="Times New Roman" w:eastAsiaTheme="minorHAnsi" w:hAnsi="Times New Roman" w:cs="Times New Roman"/>
          <w:color w:val="000000"/>
          <w:lang w:eastAsia="en-US"/>
        </w:rPr>
        <w:t>Elementy stacji powinny być zasilane autonomicznym układem złożonym z baterii słonecznej i akumulatora doładowywanego w sposób ciągły przez tę baterię. Moc baterii słonecznych oraz pojemność akumulatora powinna być dobrana w taki sposób, aby zapewnić</w:t>
      </w:r>
      <w:r w:rsidRPr="007A73B5">
        <w:rPr>
          <w:rFonts w:ascii="Times New Roman" w:eastAsiaTheme="minorHAnsi" w:hAnsi="Times New Roman" w:cs="Times New Roman"/>
          <w:color w:val="000000"/>
          <w:lang w:eastAsia="en-US"/>
        </w:rPr>
        <w:t xml:space="preserve"> nieprzerwanie działanie stacji.</w:t>
      </w:r>
    </w:p>
    <w:p w14:paraId="2DB7933E" w14:textId="77777777" w:rsidR="00F5097F" w:rsidRPr="00761668"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3.6. </w:t>
      </w:r>
      <w:r w:rsidRPr="00761668">
        <w:rPr>
          <w:rFonts w:ascii="Times New Roman" w:eastAsiaTheme="minorHAnsi" w:hAnsi="Times New Roman" w:cs="Times New Roman"/>
          <w:color w:val="000000"/>
          <w:lang w:eastAsia="en-US"/>
        </w:rPr>
        <w:t xml:space="preserve">Stacje rowerowe należy ponumerować. </w:t>
      </w:r>
    </w:p>
    <w:p w14:paraId="76986DB0" w14:textId="77777777" w:rsidR="00F5097F" w:rsidRPr="00761668"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3.7. </w:t>
      </w:r>
      <w:r w:rsidRPr="00761668">
        <w:rPr>
          <w:rFonts w:ascii="Times New Roman" w:eastAsiaTheme="minorHAnsi" w:hAnsi="Times New Roman" w:cs="Times New Roman"/>
          <w:color w:val="000000"/>
          <w:lang w:eastAsia="en-US"/>
        </w:rPr>
        <w:t xml:space="preserve">Wymagane elementy stacji rowerowej: </w:t>
      </w:r>
    </w:p>
    <w:p w14:paraId="50B4F3AB" w14:textId="77777777" w:rsidR="00F5097F" w:rsidRPr="00ED7674"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3.7.1. </w:t>
      </w:r>
      <w:r w:rsidRPr="00761668">
        <w:rPr>
          <w:rFonts w:ascii="Times New Roman" w:eastAsiaTheme="minorHAnsi" w:hAnsi="Times New Roman" w:cs="Times New Roman"/>
          <w:color w:val="000000"/>
          <w:lang w:eastAsia="en-US"/>
        </w:rPr>
        <w:t xml:space="preserve">Stojak </w:t>
      </w:r>
    </w:p>
    <w:p w14:paraId="48F4D557" w14:textId="77777777" w:rsidR="00F5097F" w:rsidRPr="00ED7674" w:rsidRDefault="00F5097F" w:rsidP="008A1846">
      <w:pPr>
        <w:numPr>
          <w:ilvl w:val="1"/>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t xml:space="preserve">a) każdy stojak wyposażony w element dokowania w stacji rowerowej, </w:t>
      </w:r>
    </w:p>
    <w:p w14:paraId="73A94BDC" w14:textId="77777777" w:rsidR="00F5097F" w:rsidRPr="00ED7674" w:rsidRDefault="00F5097F" w:rsidP="008A1846">
      <w:pPr>
        <w:numPr>
          <w:ilvl w:val="1"/>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t xml:space="preserve">b) preferowane rozwiązania modułowe (np. po 5 stojaków w module) </w:t>
      </w:r>
    </w:p>
    <w:p w14:paraId="40D02E48" w14:textId="77777777" w:rsidR="00F5097F" w:rsidRPr="00ED7674" w:rsidRDefault="00F5097F" w:rsidP="008A1846">
      <w:pPr>
        <w:numPr>
          <w:ilvl w:val="1"/>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t xml:space="preserve">c) kształt musi umożliwić stabilne ustawienie roweru w pozycji pionowej, </w:t>
      </w:r>
    </w:p>
    <w:p w14:paraId="0D8C67A3" w14:textId="77777777" w:rsidR="00F5097F" w:rsidRPr="00ED7674" w:rsidRDefault="00F5097F" w:rsidP="008A1846">
      <w:pPr>
        <w:numPr>
          <w:ilvl w:val="1"/>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t xml:space="preserve">d) wyposażone w elektrozamek umożliwiający zapięcie/wypięcie roweru, </w:t>
      </w:r>
    </w:p>
    <w:p w14:paraId="5E7085C5" w14:textId="77777777" w:rsidR="00F5097F" w:rsidRPr="00C556E5" w:rsidRDefault="00F5097F" w:rsidP="008A1846">
      <w:pPr>
        <w:numPr>
          <w:ilvl w:val="2"/>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t xml:space="preserve">e) zamontowane w sposób stabilny, uniemożliwiający demontaż zarówno </w:t>
      </w:r>
      <w:r w:rsidRPr="00C556E5">
        <w:rPr>
          <w:rFonts w:ascii="Times New Roman" w:hAnsi="Times New Roman" w:cs="Times New Roman"/>
        </w:rPr>
        <w:t>pojedynczego stojaka, jak i całego modułu przez osoby nieupoważnione,</w:t>
      </w:r>
    </w:p>
    <w:p w14:paraId="1DC8C131" w14:textId="77777777" w:rsidR="00F5097F" w:rsidRPr="00ED7674" w:rsidRDefault="00F5097F" w:rsidP="008A1846">
      <w:pPr>
        <w:numPr>
          <w:ilvl w:val="1"/>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t xml:space="preserve">f) preferowanym jest umieszczanie stojaków jako zintegrowanego systemu na wspólnej podstawie (lub zestawie modułów podstaw połączonych) zawierającej również instalacje kablowe zasilające; podstawa musi na swoich zakończeniach posiadać skosy, likwidujące efekt stopnia, będącego skutkiem grubości podstawy, </w:t>
      </w:r>
    </w:p>
    <w:p w14:paraId="39A83A7C" w14:textId="77777777" w:rsidR="00F5097F" w:rsidRPr="00ED7674" w:rsidRDefault="00F5097F" w:rsidP="008A1846">
      <w:pPr>
        <w:numPr>
          <w:ilvl w:val="1"/>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lastRenderedPageBreak/>
        <w:t xml:space="preserve">g) rozmieszczone w sposób umożliwiający komfortowe wypożyczenie oraz zwrot roweru, </w:t>
      </w:r>
    </w:p>
    <w:p w14:paraId="05D87E0B" w14:textId="77777777" w:rsidR="00F5097F" w:rsidRPr="00ED7674" w:rsidRDefault="00F5097F" w:rsidP="008A1846">
      <w:pPr>
        <w:numPr>
          <w:ilvl w:val="1"/>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t xml:space="preserve">h) rozstawione nie rzadziej niż 100 cm i nie gęściej niż 70 cm. </w:t>
      </w:r>
    </w:p>
    <w:p w14:paraId="5D681B0D" w14:textId="77777777" w:rsidR="00F5097F" w:rsidRPr="00ED7674" w:rsidRDefault="00F5097F" w:rsidP="008A1846">
      <w:pPr>
        <w:numPr>
          <w:ilvl w:val="1"/>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t xml:space="preserve">i) umożliwiające przypięcie (zwrot roweru) przy pełnym napełnieniu stojaków lub zaniku napięcia stacji za pomocą indywidualnego zapięcia rowerowego. </w:t>
      </w:r>
    </w:p>
    <w:p w14:paraId="7DE29E41" w14:textId="77777777" w:rsidR="00F5097F" w:rsidRPr="00ED7674" w:rsidRDefault="00F5097F" w:rsidP="008A1846">
      <w:pPr>
        <w:numPr>
          <w:ilvl w:val="1"/>
          <w:numId w:val="38"/>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ED7674">
        <w:rPr>
          <w:rFonts w:ascii="Times New Roman" w:eastAsiaTheme="minorHAnsi" w:hAnsi="Times New Roman" w:cs="Times New Roman"/>
          <w:color w:val="000000"/>
          <w:lang w:eastAsia="en-US"/>
        </w:rPr>
        <w:t xml:space="preserve">j) na każdej stacji rowerowej powinna znajdować się informacja o zakazie </w:t>
      </w:r>
      <w:r w:rsidRPr="00ED7674">
        <w:rPr>
          <w:rFonts w:ascii="Times New Roman" w:hAnsi="Times New Roman" w:cs="Times New Roman"/>
        </w:rPr>
        <w:t>parkowania rowerów prywatnych w stojakach RM.</w:t>
      </w:r>
    </w:p>
    <w:p w14:paraId="79DE3053" w14:textId="77777777" w:rsidR="00F5097F" w:rsidRPr="00761668"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3.7.2. </w:t>
      </w:r>
      <w:r w:rsidRPr="00761668">
        <w:rPr>
          <w:rFonts w:ascii="Times New Roman" w:eastAsiaTheme="minorHAnsi" w:hAnsi="Times New Roman" w:cs="Times New Roman"/>
          <w:color w:val="000000"/>
          <w:lang w:eastAsia="en-US"/>
        </w:rPr>
        <w:t xml:space="preserve">Terminal </w:t>
      </w:r>
    </w:p>
    <w:p w14:paraId="5BF0E526" w14:textId="77777777" w:rsidR="00F5097F" w:rsidRPr="00761668" w:rsidRDefault="00F5097F" w:rsidP="008A1846">
      <w:pPr>
        <w:numPr>
          <w:ilvl w:val="0"/>
          <w:numId w:val="36"/>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a) zlokalizowany zawsze bezpośrednio przy stojakach, </w:t>
      </w:r>
    </w:p>
    <w:p w14:paraId="4393CC87" w14:textId="77777777" w:rsidR="00F5097F" w:rsidRPr="00761668" w:rsidRDefault="00F5097F" w:rsidP="008A1846">
      <w:pPr>
        <w:numPr>
          <w:ilvl w:val="0"/>
          <w:numId w:val="36"/>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b) zaprojektowany i wykonany jako jednolity, zwarty element, bez wystających części umożliwiających łatwe oderwanie, </w:t>
      </w:r>
    </w:p>
    <w:p w14:paraId="181A3C33" w14:textId="77777777" w:rsidR="00F5097F" w:rsidRPr="00761668" w:rsidRDefault="00F5097F" w:rsidP="008A1846">
      <w:pPr>
        <w:numPr>
          <w:ilvl w:val="0"/>
          <w:numId w:val="36"/>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c) wyposażony w źródło energii (np. bateria słoneczna (ogniwo </w:t>
      </w:r>
      <w:proofErr w:type="spellStart"/>
      <w:r w:rsidRPr="00761668">
        <w:rPr>
          <w:rFonts w:ascii="Times New Roman" w:eastAsiaTheme="minorHAnsi" w:hAnsi="Times New Roman" w:cs="Times New Roman"/>
          <w:color w:val="000000"/>
          <w:lang w:eastAsia="en-US"/>
        </w:rPr>
        <w:t>fotowoltaniczne</w:t>
      </w:r>
      <w:proofErr w:type="spellEnd"/>
      <w:r w:rsidRPr="00761668">
        <w:rPr>
          <w:rFonts w:ascii="Times New Roman" w:eastAsiaTheme="minorHAnsi" w:hAnsi="Times New Roman" w:cs="Times New Roman"/>
          <w:color w:val="000000"/>
          <w:lang w:eastAsia="en-US"/>
        </w:rPr>
        <w:t xml:space="preserve">), akumulator, ogniwo(-a) </w:t>
      </w:r>
      <w:proofErr w:type="spellStart"/>
      <w:r w:rsidRPr="00761668">
        <w:rPr>
          <w:rFonts w:ascii="Times New Roman" w:eastAsiaTheme="minorHAnsi" w:hAnsi="Times New Roman" w:cs="Times New Roman"/>
          <w:color w:val="000000"/>
          <w:lang w:eastAsia="en-US"/>
        </w:rPr>
        <w:t>fotowoltaniczne+akumulator</w:t>
      </w:r>
      <w:proofErr w:type="spellEnd"/>
      <w:r w:rsidRPr="00761668">
        <w:rPr>
          <w:rFonts w:ascii="Times New Roman" w:eastAsiaTheme="minorHAnsi" w:hAnsi="Times New Roman" w:cs="Times New Roman"/>
          <w:color w:val="000000"/>
          <w:lang w:eastAsia="en-US"/>
        </w:rPr>
        <w:t xml:space="preserve"> (-y) i z niego całkowicie zasilany, </w:t>
      </w:r>
    </w:p>
    <w:p w14:paraId="41842C3F" w14:textId="77777777" w:rsidR="00F5097F" w:rsidRPr="00761668" w:rsidRDefault="00F5097F" w:rsidP="008A1846">
      <w:pPr>
        <w:numPr>
          <w:ilvl w:val="0"/>
          <w:numId w:val="36"/>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d) elementy stacji powinny być zasilane autonomicznym układem złożonym z baterii słonecznej i akumulatora doładowywanego w sposób ciągły przez tę baterię. </w:t>
      </w:r>
    </w:p>
    <w:p w14:paraId="06A23DD0" w14:textId="77777777" w:rsidR="00F5097F" w:rsidRPr="00761668" w:rsidRDefault="00F5097F" w:rsidP="008A1846">
      <w:pPr>
        <w:numPr>
          <w:ilvl w:val="0"/>
          <w:numId w:val="37"/>
        </w:num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e</w:t>
      </w:r>
      <w:r w:rsidRPr="00761668">
        <w:rPr>
          <w:rFonts w:ascii="Times New Roman" w:eastAsiaTheme="minorHAnsi" w:hAnsi="Times New Roman" w:cs="Times New Roman"/>
          <w:color w:val="000000"/>
          <w:lang w:eastAsia="en-US"/>
        </w:rPr>
        <w:t xml:space="preserve">) wszystkie projektowane elementy terminalu muszą być odporne na: </w:t>
      </w:r>
    </w:p>
    <w:p w14:paraId="192A0EA2" w14:textId="77777777" w:rsidR="00F5097F" w:rsidRPr="00761668"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 korozję, </w:t>
      </w:r>
    </w:p>
    <w:p w14:paraId="7D802DEC" w14:textId="77777777" w:rsidR="00F5097F" w:rsidRPr="00761668" w:rsidRDefault="00F5097F" w:rsidP="008A1846">
      <w:pPr>
        <w:suppressAutoHyphens w:val="0"/>
        <w:autoSpaceDE w:val="0"/>
        <w:autoSpaceDN w:val="0"/>
        <w:adjustRightInd w:val="0"/>
        <w:spacing w:line="360" w:lineRule="auto"/>
        <w:contextualSpacing/>
        <w:jc w:val="both"/>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 czynniki środowiska wielkomiejskiego i zwykłe akty wandalizmu, </w:t>
      </w:r>
    </w:p>
    <w:p w14:paraId="396EA51B"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p>
    <w:p w14:paraId="64C0C5B6"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3.8. Wymagane elementy na terminalach (na każdej ze stacji rowerowych) </w:t>
      </w:r>
    </w:p>
    <w:p w14:paraId="526DCD34"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3.8.1. </w:t>
      </w:r>
      <w:r w:rsidRPr="00761668">
        <w:rPr>
          <w:rFonts w:ascii="Times New Roman" w:eastAsiaTheme="minorHAnsi" w:hAnsi="Times New Roman" w:cs="Times New Roman"/>
          <w:color w:val="000000"/>
          <w:lang w:eastAsia="en-US"/>
        </w:rPr>
        <w:t xml:space="preserve">wyświetlacz pozwalający na obsługę procesu wypożyczania roweru w trzech wersjach językowych: polskiej, angielskiej i niemieckiej; w stanie spoczynku dopuszcza się całkowite wyłączenie ekranu. </w:t>
      </w:r>
    </w:p>
    <w:p w14:paraId="596627EB"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3.9. Informacje i znaki graficzne na terminalach: </w:t>
      </w:r>
    </w:p>
    <w:p w14:paraId="3F164F04"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3.9.1. </w:t>
      </w:r>
      <w:r w:rsidRPr="00761668">
        <w:rPr>
          <w:rFonts w:ascii="Times New Roman" w:eastAsiaTheme="minorHAnsi" w:hAnsi="Times New Roman" w:cs="Times New Roman"/>
          <w:color w:val="000000"/>
          <w:lang w:eastAsia="en-US"/>
        </w:rPr>
        <w:t xml:space="preserve">logotyp RM, </w:t>
      </w:r>
    </w:p>
    <w:p w14:paraId="55E234D4"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3.9.2</w:t>
      </w:r>
      <w:r w:rsidRPr="00761668">
        <w:rPr>
          <w:rFonts w:ascii="Times New Roman" w:eastAsiaTheme="minorHAnsi" w:hAnsi="Times New Roman" w:cs="Times New Roman"/>
          <w:color w:val="000000"/>
          <w:lang w:eastAsia="en-US"/>
        </w:rPr>
        <w:t xml:space="preserve">. numer stacji, </w:t>
      </w:r>
    </w:p>
    <w:p w14:paraId="621183D4"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3.9.4. </w:t>
      </w:r>
      <w:r w:rsidRPr="00761668">
        <w:rPr>
          <w:rFonts w:ascii="Times New Roman" w:eastAsiaTheme="minorHAnsi" w:hAnsi="Times New Roman" w:cs="Times New Roman"/>
          <w:color w:val="000000"/>
          <w:lang w:eastAsia="en-US"/>
        </w:rPr>
        <w:t xml:space="preserve">regulamin korzystania z RM umieszczony w widocznym miejscu na terminalu, </w:t>
      </w:r>
    </w:p>
    <w:p w14:paraId="54FB3B8C"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3.9.5. </w:t>
      </w:r>
      <w:r w:rsidRPr="00761668">
        <w:rPr>
          <w:rFonts w:ascii="Times New Roman" w:eastAsiaTheme="minorHAnsi" w:hAnsi="Times New Roman" w:cs="Times New Roman"/>
          <w:color w:val="000000"/>
          <w:lang w:eastAsia="en-US"/>
        </w:rPr>
        <w:t xml:space="preserve">krótka informacja/rysunek o zasadach rejestracji, wypożyczenia i zwrotu roweru, </w:t>
      </w:r>
    </w:p>
    <w:p w14:paraId="45285A67"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3.9.6. </w:t>
      </w:r>
      <w:r w:rsidRPr="00761668">
        <w:rPr>
          <w:rFonts w:ascii="Times New Roman" w:eastAsiaTheme="minorHAnsi" w:hAnsi="Times New Roman" w:cs="Times New Roman"/>
          <w:color w:val="000000"/>
          <w:lang w:eastAsia="en-US"/>
        </w:rPr>
        <w:t xml:space="preserve">informacja o możliwościach kontaktu z CK/Call Center, w tym w sytuacjach awaryjnych, </w:t>
      </w:r>
    </w:p>
    <w:p w14:paraId="3820F484"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3.10. </w:t>
      </w:r>
      <w:r w:rsidRPr="00761668">
        <w:rPr>
          <w:rFonts w:ascii="Times New Roman" w:eastAsiaTheme="minorHAnsi" w:hAnsi="Times New Roman" w:cs="Times New Roman"/>
          <w:color w:val="000000"/>
          <w:lang w:eastAsia="en-US"/>
        </w:rPr>
        <w:t xml:space="preserve">Wymagania dotyczące montażu urządzeń stacji rowerowych: </w:t>
      </w:r>
    </w:p>
    <w:p w14:paraId="63513049"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3.10.1. </w:t>
      </w:r>
      <w:r w:rsidRPr="00761668">
        <w:rPr>
          <w:rFonts w:ascii="Times New Roman" w:eastAsiaTheme="minorHAnsi" w:hAnsi="Times New Roman" w:cs="Times New Roman"/>
          <w:color w:val="000000"/>
          <w:lang w:eastAsia="en-US"/>
        </w:rPr>
        <w:t xml:space="preserve">Rozmieszczenie urządzeń w sposób widoczny, łatwo identyfikowalny w </w:t>
      </w:r>
    </w:p>
    <w:p w14:paraId="3CB65389"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color w:val="000000"/>
          <w:lang w:eastAsia="en-US"/>
        </w:rPr>
        <w:t xml:space="preserve">przestrzeni miejskiej. </w:t>
      </w:r>
    </w:p>
    <w:p w14:paraId="39AF81A4" w14:textId="77777777" w:rsidR="00F5097F" w:rsidRPr="007A73B5" w:rsidRDefault="00F5097F" w:rsidP="00F5097F">
      <w:pPr>
        <w:pStyle w:val="Default"/>
        <w:spacing w:line="360" w:lineRule="auto"/>
        <w:contextualSpacing/>
        <w:rPr>
          <w:rFonts w:ascii="Times New Roman" w:hAnsi="Times New Roman" w:cs="Times New Roman"/>
          <w:sz w:val="22"/>
          <w:szCs w:val="22"/>
        </w:rPr>
      </w:pPr>
      <w:r w:rsidRPr="007A73B5">
        <w:rPr>
          <w:rFonts w:ascii="Times New Roman" w:hAnsi="Times New Roman" w:cs="Times New Roman"/>
          <w:bCs/>
          <w:sz w:val="22"/>
          <w:szCs w:val="22"/>
        </w:rPr>
        <w:lastRenderedPageBreak/>
        <w:t xml:space="preserve">3.10.2. </w:t>
      </w:r>
      <w:r w:rsidRPr="007A73B5">
        <w:rPr>
          <w:rFonts w:ascii="Times New Roman" w:hAnsi="Times New Roman" w:cs="Times New Roman"/>
          <w:sz w:val="22"/>
          <w:szCs w:val="22"/>
        </w:rPr>
        <w:t xml:space="preserve">Przymocowanie stacji oraz instalację zasilającą urządzeń należy zaprojektować w taki sposób, aby ingerencję ograniczyć do niezbędnego minimum, a tam gdzie jest to konieczne, aby przywrócić nawierzchnię do stanu sprzed rozpoczęcia robót, bez wystających ponad powierzchnię elementów mocujących. Dostawca zobowiązany jest do wykonania robót budowlanych oraz pokrycia związanych z tym kosztów oraz do załatwienia wszelkich niezbędnych formalności związanych z wykonywanymi pracami budowlanymi. </w:t>
      </w:r>
    </w:p>
    <w:p w14:paraId="1D0D4660" w14:textId="77777777" w:rsidR="00F5097F" w:rsidRPr="00761668" w:rsidRDefault="00F5097F" w:rsidP="00F5097F">
      <w:pPr>
        <w:suppressAutoHyphens w:val="0"/>
        <w:autoSpaceDE w:val="0"/>
        <w:autoSpaceDN w:val="0"/>
        <w:adjustRightInd w:val="0"/>
        <w:spacing w:line="360" w:lineRule="auto"/>
        <w:contextualSpacing/>
        <w:rPr>
          <w:rFonts w:ascii="Times New Roman" w:eastAsiaTheme="minorHAnsi" w:hAnsi="Times New Roman" w:cs="Times New Roman"/>
          <w:color w:val="000000"/>
          <w:lang w:eastAsia="en-US"/>
        </w:rPr>
      </w:pPr>
      <w:r w:rsidRPr="00761668">
        <w:rPr>
          <w:rFonts w:ascii="Times New Roman" w:eastAsiaTheme="minorHAnsi" w:hAnsi="Times New Roman" w:cs="Times New Roman"/>
          <w:bCs/>
          <w:color w:val="000000"/>
          <w:lang w:eastAsia="en-US"/>
        </w:rPr>
        <w:t xml:space="preserve">3.10.3. </w:t>
      </w:r>
      <w:r w:rsidRPr="00761668">
        <w:rPr>
          <w:rFonts w:ascii="Times New Roman" w:eastAsiaTheme="minorHAnsi" w:hAnsi="Times New Roman" w:cs="Times New Roman"/>
          <w:color w:val="000000"/>
          <w:lang w:eastAsia="en-US"/>
        </w:rPr>
        <w:t xml:space="preserve">Elementy identyfikacji wizualnej, oświetlenia, kolorystyka i rozwiązania materiałowe powinny zapewniać wysoki poziom estetyki i jednoznacznie identyfikować elementy systemu, jako współczesne, przy jednoczesnym poszanowaniu walorów zabytkowych otoczenia. W zakresie prowadzenia prac przy nawierzchniach należy zachować rozwiązania materiałowe poprzez ich odtworzenie. </w:t>
      </w:r>
    </w:p>
    <w:p w14:paraId="21518387" w14:textId="77777777" w:rsidR="00F5097F" w:rsidRPr="00ED7674" w:rsidRDefault="00F5097F" w:rsidP="00F5097F">
      <w:pPr>
        <w:pStyle w:val="Mjnagwek1"/>
        <w:numPr>
          <w:ilvl w:val="0"/>
          <w:numId w:val="0"/>
        </w:numPr>
        <w:spacing w:before="0" w:after="0" w:line="360" w:lineRule="auto"/>
        <w:ind w:left="567" w:hanging="567"/>
        <w:contextualSpacing/>
        <w:rPr>
          <w:rFonts w:ascii="Times New Roman" w:hAnsi="Times New Roman" w:cs="Times New Roman"/>
          <w:sz w:val="22"/>
        </w:rPr>
      </w:pPr>
      <w:r w:rsidRPr="007A73B5">
        <w:rPr>
          <w:rFonts w:ascii="Times New Roman" w:eastAsiaTheme="minorHAnsi" w:hAnsi="Times New Roman" w:cs="Times New Roman"/>
          <w:b w:val="0"/>
          <w:bCs/>
          <w:color w:val="000000"/>
          <w:sz w:val="22"/>
          <w:lang w:eastAsia="en-US"/>
        </w:rPr>
        <w:t>3.10.4.</w:t>
      </w:r>
      <w:r w:rsidRPr="00ED7674">
        <w:rPr>
          <w:rFonts w:ascii="Times New Roman" w:eastAsiaTheme="minorHAnsi" w:hAnsi="Times New Roman" w:cs="Times New Roman"/>
          <w:bCs/>
          <w:color w:val="000000"/>
          <w:sz w:val="22"/>
          <w:lang w:eastAsia="en-US"/>
        </w:rPr>
        <w:t xml:space="preserve"> </w:t>
      </w:r>
      <w:r w:rsidRPr="00ED7674">
        <w:rPr>
          <w:rFonts w:ascii="Times New Roman" w:eastAsiaTheme="minorHAnsi" w:hAnsi="Times New Roman" w:cs="Times New Roman"/>
          <w:b w:val="0"/>
          <w:color w:val="000000"/>
          <w:sz w:val="22"/>
          <w:lang w:eastAsia="en-US"/>
        </w:rPr>
        <w:t>Techniczne rozwiązania posadowienia elementów stacji muszą dawać Zamawiającemu możliwość demontażu, zarówno w indywidualnych przypadkach, jak i w okresie niefunkcjonowania RM. Jednocześnie sposób posadowienia elementów musi uniemożliwiać ich zdemontowanie przez osoby nieuprawnione.</w:t>
      </w:r>
    </w:p>
    <w:p w14:paraId="3D1BB16A" w14:textId="77777777" w:rsidR="00F5097F" w:rsidRDefault="00F5097F" w:rsidP="000F0D01">
      <w:pPr>
        <w:spacing w:line="360" w:lineRule="auto"/>
        <w:jc w:val="both"/>
      </w:pPr>
    </w:p>
    <w:p w14:paraId="4D9EA550" w14:textId="77777777" w:rsidR="000F0D01" w:rsidRPr="00B26572" w:rsidRDefault="000F0D01" w:rsidP="000F0D01">
      <w:pPr>
        <w:pStyle w:val="Tekstpodstawowy"/>
        <w:spacing w:line="276" w:lineRule="auto"/>
        <w:jc w:val="both"/>
        <w:rPr>
          <w:rFonts w:ascii="Arial" w:hAnsi="Arial" w:cs="Arial"/>
          <w:b/>
          <w:bCs/>
          <w:u w:val="single"/>
        </w:rPr>
      </w:pPr>
    </w:p>
    <w:p w14:paraId="5F2DFD94" w14:textId="77777777" w:rsidR="00A11085" w:rsidRPr="000F0D01" w:rsidRDefault="00A11085" w:rsidP="000F0D01"/>
    <w:sectPr w:rsidR="00A11085" w:rsidRPr="000F0D01" w:rsidSect="00B52232">
      <w:headerReference w:type="default" r:id="rId9"/>
      <w:footerReference w:type="default" r:id="rId10"/>
      <w:pgSz w:w="11906" w:h="16838"/>
      <w:pgMar w:top="1134" w:right="1418" w:bottom="623" w:left="1701" w:header="709" w:footer="340" w:gutter="0"/>
      <w:pgNumType w:start="22"/>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D0111" w14:textId="77777777" w:rsidR="009B5AA4" w:rsidRDefault="009B5AA4">
      <w:pPr>
        <w:spacing w:line="240" w:lineRule="auto"/>
      </w:pPr>
      <w:r>
        <w:separator/>
      </w:r>
    </w:p>
  </w:endnote>
  <w:endnote w:type="continuationSeparator" w:id="0">
    <w:p w14:paraId="057A39E9" w14:textId="77777777" w:rsidR="009B5AA4" w:rsidRDefault="009B5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Univers"/>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GoudyOldStylePl">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7BDE" w14:textId="77777777" w:rsidR="009B5AA4" w:rsidRDefault="009B5AA4" w:rsidP="00A66B08">
    <w:pPr>
      <w:rPr>
        <w:rFonts w:ascii="Times New Roman" w:hAnsi="Times New Roman" w:cs="Times New Roman"/>
        <w:b/>
        <w:bCs/>
        <w:iCs/>
        <w:sz w:val="20"/>
        <w:szCs w:val="20"/>
      </w:rPr>
    </w:pPr>
  </w:p>
  <w:p w14:paraId="2F6CEA39" w14:textId="16029802" w:rsidR="009B5AA4" w:rsidRPr="0074019D" w:rsidRDefault="009B5AA4" w:rsidP="004A799D">
    <w:pPr>
      <w:rPr>
        <w:rFonts w:ascii="Arial" w:hAnsi="Arial" w:cs="Arial"/>
        <w:b/>
        <w:bCs/>
        <w:iCs/>
        <w:sz w:val="20"/>
        <w:szCs w:val="20"/>
      </w:rPr>
    </w:pPr>
    <w:bookmarkStart w:id="5" w:name="_Hlk173435"/>
    <w:r w:rsidRPr="00B52232">
      <w:rPr>
        <w:rFonts w:ascii="Times New Roman" w:hAnsi="Times New Roman" w:cs="Times New Roman"/>
        <w:b/>
        <w:bCs/>
        <w:iCs/>
        <w:sz w:val="20"/>
        <w:szCs w:val="20"/>
      </w:rPr>
      <w:t>WI.271.4.2019 - Przetarg nieograniczony pn.: „Świadczenie usługi operatora systemu rowerów miejskich wraz z rozbudową infrastruktury”</w:t>
    </w:r>
    <w:r w:rsidRPr="00B52232">
      <w:rPr>
        <w:rFonts w:ascii="Times New Roman" w:hAnsi="Times New Roman" w:cs="Times New Roman"/>
        <w:b/>
        <w:bCs/>
        <w:iCs/>
        <w:sz w:val="20"/>
        <w:szCs w:val="20"/>
      </w:rPr>
      <w:br/>
      <w:t>Projekt współfinansowany przez Unię Europejską z Europejskiego Funduszu Rozwoju Regionalnego w ramach Wielkopolskiego Regionalnego Programu Operacyjnego na lata 2014-2020</w:t>
    </w:r>
    <w:bookmarkEnd w:id="5"/>
    <w:r w:rsidRPr="0074019D">
      <w:rPr>
        <w:rFonts w:ascii="Arial" w:hAnsi="Arial" w:cs="Arial"/>
        <w:b/>
        <w:bCs/>
        <w:iCs/>
        <w:sz w:val="20"/>
        <w:szCs w:val="20"/>
      </w:rPr>
      <w:tab/>
    </w:r>
    <w:r w:rsidRPr="0074019D">
      <w:rPr>
        <w:rFonts w:ascii="Arial" w:hAnsi="Arial" w:cs="Arial"/>
        <w:b/>
        <w:bCs/>
        <w:iCs/>
        <w:sz w:val="20"/>
        <w:szCs w:val="20"/>
      </w:rPr>
      <w:tab/>
    </w:r>
  </w:p>
  <w:p w14:paraId="00626547" w14:textId="007E3B0D" w:rsidR="009B5AA4" w:rsidRPr="0074019D" w:rsidRDefault="009B5AA4">
    <w:pPr>
      <w:tabs>
        <w:tab w:val="left" w:pos="3828"/>
        <w:tab w:val="left" w:pos="4253"/>
        <w:tab w:val="center" w:pos="4536"/>
        <w:tab w:val="left" w:pos="7428"/>
        <w:tab w:val="right" w:pos="9072"/>
      </w:tabs>
      <w:rPr>
        <w:rFonts w:ascii="Arial" w:hAnsi="Arial" w:cs="Arial"/>
        <w:sz w:val="20"/>
        <w:szCs w:val="20"/>
      </w:rPr>
    </w:pP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sz w:val="20"/>
        <w:szCs w:val="20"/>
      </w:rPr>
      <w:fldChar w:fldCharType="begin"/>
    </w:r>
    <w:r w:rsidRPr="0074019D">
      <w:rPr>
        <w:rFonts w:ascii="Arial" w:hAnsi="Arial" w:cs="Arial"/>
        <w:sz w:val="20"/>
        <w:szCs w:val="20"/>
      </w:rPr>
      <w:instrText xml:space="preserve"> PAGE </w:instrText>
    </w:r>
    <w:r w:rsidRPr="0074019D">
      <w:rPr>
        <w:rFonts w:ascii="Arial" w:hAnsi="Arial" w:cs="Arial"/>
        <w:sz w:val="20"/>
        <w:szCs w:val="20"/>
      </w:rPr>
      <w:fldChar w:fldCharType="separate"/>
    </w:r>
    <w:r>
      <w:rPr>
        <w:rFonts w:ascii="Arial" w:hAnsi="Arial" w:cs="Arial"/>
        <w:noProof/>
        <w:sz w:val="20"/>
        <w:szCs w:val="20"/>
      </w:rPr>
      <w:t>67</w:t>
    </w:r>
    <w:r w:rsidRPr="0074019D">
      <w:rPr>
        <w:rFonts w:ascii="Arial" w:hAnsi="Arial" w:cs="Arial"/>
        <w:sz w:val="20"/>
        <w:szCs w:val="20"/>
      </w:rPr>
      <w:fldChar w:fldCharType="end"/>
    </w:r>
  </w:p>
  <w:p w14:paraId="59D3FCBA" w14:textId="77777777" w:rsidR="009B5AA4" w:rsidRDefault="009B5AA4">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BA64DF1" wp14:editId="360910C2">
          <wp:extent cx="5581650" cy="209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349364A8" w14:textId="77777777" w:rsidR="009B5AA4" w:rsidRDefault="009B5AA4">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15895747" w14:textId="77777777" w:rsidR="009B5AA4" w:rsidRDefault="009B5AA4">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886E" w14:textId="77777777" w:rsidR="009B5AA4" w:rsidRDefault="009B5AA4">
      <w:pPr>
        <w:spacing w:line="240" w:lineRule="auto"/>
      </w:pPr>
      <w:r>
        <w:separator/>
      </w:r>
    </w:p>
  </w:footnote>
  <w:footnote w:type="continuationSeparator" w:id="0">
    <w:p w14:paraId="7813A773" w14:textId="77777777" w:rsidR="009B5AA4" w:rsidRDefault="009B5A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057C" w14:textId="77777777" w:rsidR="009B5AA4" w:rsidRPr="00AC4450" w:rsidRDefault="009B5AA4" w:rsidP="00AC4450">
    <w:pPr>
      <w:jc w:val="center"/>
      <w:rPr>
        <w:sz w:val="20"/>
        <w:szCs w:val="20"/>
      </w:rPr>
    </w:pPr>
    <w:r>
      <w:rPr>
        <w:noProof/>
        <w:lang w:eastAsia="pl-PL"/>
      </w:rPr>
      <w:drawing>
        <wp:inline distT="0" distB="0" distL="0" distR="0" wp14:anchorId="4C583039" wp14:editId="6E3ED60B">
          <wp:extent cx="5579745" cy="791792"/>
          <wp:effectExtent l="0" t="0" r="1905" b="8890"/>
          <wp:docPr id="4" name="Obraz 4" descr="   efrr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efrr_samorzad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91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5F600E"/>
    <w:multiLevelType w:val="hybridMultilevel"/>
    <w:tmpl w:val="298252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9A82A5"/>
    <w:multiLevelType w:val="hybridMultilevel"/>
    <w:tmpl w:val="FB3E10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11EB2D"/>
    <w:multiLevelType w:val="hybridMultilevel"/>
    <w:tmpl w:val="93EC44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71DA6D"/>
    <w:multiLevelType w:val="hybridMultilevel"/>
    <w:tmpl w:val="6577EE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5"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6" w15:restartNumberingAfterBreak="0">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4"/>
    <w:multiLevelType w:val="multilevel"/>
    <w:tmpl w:val="00000004"/>
    <w:name w:val="WW8Num4"/>
    <w:lvl w:ilvl="0">
      <w:start w:val="1"/>
      <w:numFmt w:val="decimal"/>
      <w:lvlText w:val="%1"/>
      <w:lvlJc w:val="left"/>
      <w:pPr>
        <w:tabs>
          <w:tab w:val="num" w:pos="0"/>
        </w:tabs>
        <w:ind w:left="567" w:hanging="567"/>
      </w:pPr>
      <w:rPr>
        <w:b/>
        <w:bCs/>
        <w:lang w:val="pl-PL"/>
      </w:rPr>
    </w:lvl>
    <w:lvl w:ilvl="1">
      <w:start w:val="1"/>
      <w:numFmt w:val="decimal"/>
      <w:lvlText w:val="%1.%2"/>
      <w:lvlJc w:val="left"/>
      <w:pPr>
        <w:tabs>
          <w:tab w:val="num" w:pos="0"/>
        </w:tabs>
        <w:ind w:left="576" w:hanging="576"/>
      </w:pPr>
      <w:rPr>
        <w:rFonts w:ascii="Verdana" w:hAnsi="Verdana" w:cs="Verdana"/>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6"/>
    <w:multiLevelType w:val="multilevel"/>
    <w:tmpl w:val="00000006"/>
    <w:name w:val="WW8Num6"/>
    <w:lvl w:ilvl="0">
      <w:start w:val="1"/>
      <w:numFmt w:val="decimal"/>
      <w:lvlText w:val="%1)"/>
      <w:lvlJc w:val="left"/>
      <w:pPr>
        <w:tabs>
          <w:tab w:val="num" w:pos="0"/>
        </w:tabs>
        <w:ind w:left="720" w:hanging="360"/>
      </w:pPr>
      <w:rPr>
        <w:rFonts w:cs="Verdana"/>
        <w:b w:val="0"/>
        <w:i w:val="0"/>
        <w:vanish/>
        <w:color w:val="000000"/>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 w:val="0"/>
        <w:bCs/>
        <w:i w:val="0"/>
        <w:iCs/>
        <w:color w:val="000000"/>
        <w:sz w:val="20"/>
        <w:szCs w:val="20"/>
      </w:rPr>
    </w:lvl>
    <w:lvl w:ilvl="1">
      <w:start w:val="1"/>
      <w:numFmt w:val="lowerLetter"/>
      <w:lvlText w:val="%2."/>
      <w:lvlJc w:val="left"/>
      <w:pPr>
        <w:tabs>
          <w:tab w:val="num" w:pos="0"/>
        </w:tabs>
        <w:ind w:left="1440" w:hanging="360"/>
      </w:pPr>
      <w:rPr>
        <w:b/>
        <w:color w:val="000000"/>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b w:val="0"/>
        <w:i w:val="0"/>
        <w:color w:val="000000"/>
        <w:sz w:val="20"/>
        <w:szCs w:val="20"/>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Verdana" w:hAnsi="Verdana" w:cs="Verdana"/>
        <w:b/>
        <w:vanish/>
        <w:color w:val="000000"/>
        <w:sz w:val="28"/>
        <w:szCs w:val="28"/>
      </w:rPr>
    </w:lvl>
    <w:lvl w:ilvl="1">
      <w:start w:val="1"/>
      <w:numFmt w:val="lowerLetter"/>
      <w:lvlText w:val="%2."/>
      <w:lvlJc w:val="left"/>
      <w:pPr>
        <w:tabs>
          <w:tab w:val="num" w:pos="0"/>
        </w:tabs>
        <w:ind w:left="1440" w:hanging="360"/>
      </w:pPr>
      <w:rPr>
        <w:rFonts w:ascii="Verdana" w:eastAsia="Lucida Sans Unicode" w:hAnsi="Verdana" w:cs="Verdana"/>
        <w:b/>
        <w:bCs w:val="0"/>
        <w:iCs/>
        <w:sz w:val="20"/>
        <w:szCs w:val="20"/>
        <w:lang w:val="pl-PL" w:eastAsia="pl-PL" w:bidi="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A"/>
    <w:multiLevelType w:val="multilevel"/>
    <w:tmpl w:val="0000000A"/>
    <w:name w:val="WW8Num10"/>
    <w:lvl w:ilvl="0">
      <w:start w:val="1"/>
      <w:numFmt w:val="lowerLetter"/>
      <w:lvlText w:val="%1)"/>
      <w:lvlJc w:val="left"/>
      <w:pPr>
        <w:tabs>
          <w:tab w:val="num" w:pos="0"/>
        </w:tabs>
        <w:ind w:left="1080" w:hanging="360"/>
      </w:pPr>
      <w:rPr>
        <w:rFonts w:cs="Verdana"/>
        <w:b w:val="0"/>
        <w:i w:val="0"/>
        <w:vanish/>
        <w:color w:val="000000"/>
      </w:rPr>
    </w:lvl>
    <w:lvl w:ilvl="1">
      <w:start w:val="1"/>
      <w:numFmt w:val="lowerLetter"/>
      <w:lvlText w:val="%2."/>
      <w:lvlJc w:val="left"/>
      <w:pPr>
        <w:tabs>
          <w:tab w:val="num" w:pos="0"/>
        </w:tabs>
        <w:ind w:left="1800" w:hanging="360"/>
      </w:pPr>
      <w:rPr>
        <w:b/>
        <w:color w:val="0000FF"/>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Verdana" w:eastAsia="Lucida Sans Unicode" w:hAnsi="Verdana" w:cs="Tahoma"/>
        <w:b w:val="0"/>
        <w:i w:val="0"/>
        <w:vanish/>
        <w:color w:val="000000"/>
        <w:sz w:val="20"/>
        <w:szCs w:val="20"/>
        <w:lang w:eastAsia="pl-PL" w:bidi="pl-PL"/>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Lucida Sans Unicode" w:cs="Tahoma"/>
        <w:b w:val="0"/>
        <w:i w:val="0"/>
        <w:vanish/>
        <w:color w:val="000000"/>
        <w:lang w:eastAsia="pl-PL" w:bidi="pl-PL"/>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Times New Roman" w:cs="Arial"/>
        <w:b/>
        <w:bCs/>
        <w:iCs/>
        <w:color w:val="000000"/>
        <w:sz w:val="20"/>
        <w:szCs w:val="20"/>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rPr>
        <w:rFonts w:ascii="Century Gothic" w:hAnsi="Century Gothic" w:cs="Century Gothic"/>
        <w:bCs/>
        <w:i/>
        <w:color w:val="000000"/>
        <w:sz w:val="20"/>
        <w:szCs w:val="20"/>
        <w:lang w:val="pl-P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0E"/>
    <w:multiLevelType w:val="multilevel"/>
    <w:tmpl w:val="0000000E"/>
    <w:name w:val="WW8Num14"/>
    <w:lvl w:ilvl="0">
      <w:start w:val="1"/>
      <w:numFmt w:val="decimal"/>
      <w:lvlText w:val="%1."/>
      <w:lvlJc w:val="left"/>
      <w:pPr>
        <w:tabs>
          <w:tab w:val="num" w:pos="0"/>
        </w:tabs>
        <w:ind w:left="720" w:hanging="360"/>
      </w:pPr>
      <w:rPr>
        <w:b/>
        <w:bCs/>
        <w:iCs/>
        <w:color w:val="000000"/>
        <w:szCs w:val="20"/>
        <w:lang w:val="pl-PL" w:eastAsia="pl-PL" w:bidi="pl-PL"/>
      </w:rPr>
    </w:lvl>
    <w:lvl w:ilvl="1">
      <w:start w:val="1"/>
      <w:numFmt w:val="lowerLetter"/>
      <w:lvlText w:val="%2."/>
      <w:lvlJc w:val="left"/>
      <w:pPr>
        <w:tabs>
          <w:tab w:val="num" w:pos="0"/>
        </w:tabs>
        <w:ind w:left="1440" w:hanging="360"/>
      </w:pPr>
      <w:rPr>
        <w:rFonts w:ascii="Times New Roman" w:eastAsia="Univers-PL" w:hAnsi="Times New Roman" w:cs="Times New Roman"/>
        <w:b/>
        <w:bCs/>
        <w:iCs/>
        <w:color w:val="000000"/>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0F"/>
    <w:multiLevelType w:val="multilevel"/>
    <w:tmpl w:val="0000000F"/>
    <w:name w:val="WW8Num15"/>
    <w:lvl w:ilvl="0">
      <w:start w:val="1"/>
      <w:numFmt w:val="decimal"/>
      <w:lvlText w:val="%1)"/>
      <w:lvlJc w:val="left"/>
      <w:pPr>
        <w:tabs>
          <w:tab w:val="num" w:pos="0"/>
        </w:tabs>
        <w:ind w:left="1069" w:hanging="360"/>
      </w:pPr>
      <w:rPr>
        <w:rFonts w:ascii="Symbol" w:eastAsia="Lucida Sans Unicode" w:hAnsi="Symbol" w:cs="OpenSymbol"/>
        <w:b/>
        <w:bCs/>
        <w:iCs/>
        <w:vanish/>
        <w:color w:val="000000"/>
        <w:szCs w:val="20"/>
        <w:lang w:val="pl-PL" w:eastAsia="pl-PL" w:bidi="pl-PL"/>
      </w:rPr>
    </w:lvl>
    <w:lvl w:ilvl="1">
      <w:start w:val="1"/>
      <w:numFmt w:val="lowerLetter"/>
      <w:lvlText w:val="%2."/>
      <w:lvlJc w:val="left"/>
      <w:pPr>
        <w:tabs>
          <w:tab w:val="num" w:pos="0"/>
        </w:tabs>
        <w:ind w:left="1789" w:hanging="360"/>
      </w:pPr>
      <w:rPr>
        <w:rFonts w:eastAsia="Univers-PL"/>
        <w:b/>
        <w:color w:val="000000"/>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9"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Verdana" w:hAnsi="Verdana" w:cs="Verdana"/>
        <w:b/>
        <w:bCs/>
        <w:iCs/>
        <w:vanish/>
        <w:color w:val="000000"/>
        <w:sz w:val="20"/>
        <w:szCs w:val="20"/>
        <w:lang w:val="pl-PL" w:eastAsia="pl-PL" w:bidi="pl-PL"/>
      </w:rPr>
    </w:lvl>
    <w:lvl w:ilvl="1">
      <w:start w:val="1"/>
      <w:numFmt w:val="lowerLetter"/>
      <w:lvlText w:val="%2."/>
      <w:lvlJc w:val="left"/>
      <w:pPr>
        <w:tabs>
          <w:tab w:val="num" w:pos="0"/>
        </w:tabs>
        <w:ind w:left="1440" w:hanging="360"/>
      </w:pPr>
      <w:rPr>
        <w:rFonts w:eastAsia="Univers-PL"/>
        <w:b/>
        <w:bCs/>
        <w:iCs/>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1"/>
    <w:multiLevelType w:val="multilevel"/>
    <w:tmpl w:val="00000011"/>
    <w:name w:val="WW8Num17"/>
    <w:lvl w:ilvl="0">
      <w:start w:val="1"/>
      <w:numFmt w:val="decimal"/>
      <w:lvlText w:val="%1)"/>
      <w:lvlJc w:val="left"/>
      <w:pPr>
        <w:tabs>
          <w:tab w:val="num" w:pos="0"/>
        </w:tabs>
        <w:ind w:left="1069" w:hanging="360"/>
      </w:pPr>
      <w:rPr>
        <w:b/>
        <w:vanish/>
      </w:rPr>
    </w:lvl>
    <w:lvl w:ilvl="1">
      <w:start w:val="1"/>
      <w:numFmt w:val="lowerLetter"/>
      <w:lvlText w:val="%2."/>
      <w:lvlJc w:val="left"/>
      <w:pPr>
        <w:tabs>
          <w:tab w:val="num" w:pos="0"/>
        </w:tabs>
        <w:ind w:left="1789" w:hanging="360"/>
      </w:pPr>
      <w:rPr>
        <w:rFonts w:eastAsia="Univers-PL"/>
        <w:b/>
        <w:bCs/>
        <w:iCs/>
        <w:color w:val="000000"/>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15:restartNumberingAfterBreak="0">
    <w:nsid w:val="00000012"/>
    <w:multiLevelType w:val="multilevel"/>
    <w:tmpl w:val="00000012"/>
    <w:name w:val="WW8Num18"/>
    <w:lvl w:ilvl="0">
      <w:start w:val="1"/>
      <w:numFmt w:val="decimal"/>
      <w:lvlText w:val="%1)"/>
      <w:lvlJc w:val="left"/>
      <w:pPr>
        <w:tabs>
          <w:tab w:val="num" w:pos="0"/>
        </w:tabs>
        <w:ind w:left="1080" w:hanging="360"/>
      </w:pPr>
      <w:rPr>
        <w:vanish/>
      </w:rPr>
    </w:lvl>
    <w:lvl w:ilvl="1">
      <w:start w:val="1"/>
      <w:numFmt w:val="lowerLetter"/>
      <w:lvlText w:val="%2."/>
      <w:lvlJc w:val="left"/>
      <w:pPr>
        <w:tabs>
          <w:tab w:val="num" w:pos="0"/>
        </w:tabs>
        <w:ind w:left="1800" w:hanging="360"/>
      </w:pPr>
      <w:rPr>
        <w:b/>
        <w:color w:val="000000"/>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2"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4"/>
    <w:multiLevelType w:val="multilevel"/>
    <w:tmpl w:val="00000014"/>
    <w:name w:val="WW8Num20"/>
    <w:lvl w:ilvl="0">
      <w:start w:val="1"/>
      <w:numFmt w:val="lowerLetter"/>
      <w:lvlText w:val="%1)"/>
      <w:lvlJc w:val="left"/>
      <w:pPr>
        <w:tabs>
          <w:tab w:val="num" w:pos="0"/>
        </w:tabs>
        <w:ind w:left="720" w:hanging="360"/>
      </w:pPr>
      <w:rPr>
        <w:rFonts w:ascii="Verdana" w:hAnsi="Verdana" w:cs="Verdana"/>
        <w:vanish/>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6"/>
    <w:multiLevelType w:val="multilevel"/>
    <w:tmpl w:val="00000016"/>
    <w:name w:val="WW8Num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6"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Verdana" w:hAnsi="Verdana" w:cs="Verdan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Verdana" w:hAnsi="Verdana" w:cs="Verdan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1D"/>
    <w:multiLevelType w:val="multilevel"/>
    <w:tmpl w:val="0000001D"/>
    <w:name w:val="WW8Num29"/>
    <w:lvl w:ilvl="0">
      <w:start w:val="1"/>
      <w:numFmt w:val="decimal"/>
      <w:lvlText w:val="%1)"/>
      <w:lvlJc w:val="left"/>
      <w:pPr>
        <w:tabs>
          <w:tab w:val="num" w:pos="0"/>
        </w:tabs>
        <w:ind w:left="1069" w:hanging="360"/>
      </w:pPr>
      <w:rPr>
        <w:rFonts w:ascii="Verdana" w:hAnsi="Verdana" w:cs="Verdana"/>
        <w:b/>
        <w:sz w:val="20"/>
        <w:szCs w:val="20"/>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3"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1"/>
    <w:multiLevelType w:val="multilevel"/>
    <w:tmpl w:val="22A6C6EC"/>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rPr>
        <w:rFonts w:ascii="Arial" w:eastAsia="SimSun" w:hAnsi="Arial" w:cs="Arial"/>
      </w:r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5" w15:restartNumberingAfterBreak="0">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391144"/>
    <w:multiLevelType w:val="hybridMultilevel"/>
    <w:tmpl w:val="F99EDD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E893286"/>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242E4348"/>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B3451A"/>
    <w:multiLevelType w:val="hybridMultilevel"/>
    <w:tmpl w:val="8E967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4D3494A"/>
    <w:multiLevelType w:val="hybridMultilevel"/>
    <w:tmpl w:val="B8925A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3D20404B"/>
    <w:multiLevelType w:val="hybridMultilevel"/>
    <w:tmpl w:val="9B80EA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0E9527F"/>
    <w:multiLevelType w:val="multilevel"/>
    <w:tmpl w:val="0F662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507E9BC"/>
    <w:multiLevelType w:val="hybridMultilevel"/>
    <w:tmpl w:val="65AB3F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5DDD3362"/>
    <w:multiLevelType w:val="multilevel"/>
    <w:tmpl w:val="BE58CFE0"/>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F41088B"/>
    <w:multiLevelType w:val="hybridMultilevel"/>
    <w:tmpl w:val="B10E12BC"/>
    <w:lvl w:ilvl="0" w:tplc="2FECD42A">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B04C20F"/>
    <w:multiLevelType w:val="hybridMultilevel"/>
    <w:tmpl w:val="900B342C"/>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73734D86"/>
    <w:multiLevelType w:val="hybridMultilevel"/>
    <w:tmpl w:val="C52E1D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78B1729D"/>
    <w:multiLevelType w:val="hybridMultilevel"/>
    <w:tmpl w:val="67801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4B76DC"/>
    <w:multiLevelType w:val="hybridMultilevel"/>
    <w:tmpl w:val="BD212B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6"/>
  </w:num>
  <w:num w:numId="4">
    <w:abstractNumId w:val="46"/>
  </w:num>
  <w:num w:numId="5">
    <w:abstractNumId w:val="38"/>
  </w:num>
  <w:num w:numId="6">
    <w:abstractNumId w:val="7"/>
  </w:num>
  <w:num w:numId="7">
    <w:abstractNumId w:val="63"/>
  </w:num>
  <w:num w:numId="8">
    <w:abstractNumId w:val="53"/>
  </w:num>
  <w:num w:numId="9">
    <w:abstractNumId w:val="45"/>
  </w:num>
  <w:num w:numId="10">
    <w:abstractNumId w:val="40"/>
  </w:num>
  <w:num w:numId="11">
    <w:abstractNumId w:val="48"/>
  </w:num>
  <w:num w:numId="12">
    <w:abstractNumId w:val="51"/>
  </w:num>
  <w:num w:numId="13">
    <w:abstractNumId w:val="47"/>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1"/>
  </w:num>
  <w:num w:numId="33">
    <w:abstractNumId w:val="64"/>
  </w:num>
  <w:num w:numId="34">
    <w:abstractNumId w:val="3"/>
  </w:num>
  <w:num w:numId="35">
    <w:abstractNumId w:val="0"/>
  </w:num>
  <w:num w:numId="36">
    <w:abstractNumId w:val="2"/>
  </w:num>
  <w:num w:numId="37">
    <w:abstractNumId w:val="56"/>
  </w:num>
  <w:num w:numId="38">
    <w:abstractNumId w:val="6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B2"/>
    <w:rsid w:val="00006923"/>
    <w:rsid w:val="00012497"/>
    <w:rsid w:val="000267C1"/>
    <w:rsid w:val="000273DB"/>
    <w:rsid w:val="00033A6F"/>
    <w:rsid w:val="0009775E"/>
    <w:rsid w:val="000B073E"/>
    <w:rsid w:val="000B1CDB"/>
    <w:rsid w:val="000C22D9"/>
    <w:rsid w:val="000C622E"/>
    <w:rsid w:val="000C7F58"/>
    <w:rsid w:val="000F0D01"/>
    <w:rsid w:val="000F3D37"/>
    <w:rsid w:val="001246B6"/>
    <w:rsid w:val="00150621"/>
    <w:rsid w:val="00151546"/>
    <w:rsid w:val="001631F2"/>
    <w:rsid w:val="00182F37"/>
    <w:rsid w:val="00194ECB"/>
    <w:rsid w:val="00195A27"/>
    <w:rsid w:val="001C1A0F"/>
    <w:rsid w:val="001C4104"/>
    <w:rsid w:val="001D0F4D"/>
    <w:rsid w:val="001D4809"/>
    <w:rsid w:val="001E532E"/>
    <w:rsid w:val="001F0E3E"/>
    <w:rsid w:val="001F4C41"/>
    <w:rsid w:val="001F6F50"/>
    <w:rsid w:val="00204105"/>
    <w:rsid w:val="00204317"/>
    <w:rsid w:val="00212580"/>
    <w:rsid w:val="0024076E"/>
    <w:rsid w:val="00244326"/>
    <w:rsid w:val="0025207C"/>
    <w:rsid w:val="00296EC9"/>
    <w:rsid w:val="002A3524"/>
    <w:rsid w:val="002A6560"/>
    <w:rsid w:val="002C5535"/>
    <w:rsid w:val="002D0F30"/>
    <w:rsid w:val="002D5960"/>
    <w:rsid w:val="002F214A"/>
    <w:rsid w:val="002F7556"/>
    <w:rsid w:val="0030424D"/>
    <w:rsid w:val="00315FC6"/>
    <w:rsid w:val="00326B9F"/>
    <w:rsid w:val="0032791B"/>
    <w:rsid w:val="003528DC"/>
    <w:rsid w:val="00355EE5"/>
    <w:rsid w:val="0037178A"/>
    <w:rsid w:val="0038522E"/>
    <w:rsid w:val="003D1BAF"/>
    <w:rsid w:val="003D4AF0"/>
    <w:rsid w:val="003E4E1C"/>
    <w:rsid w:val="004074AB"/>
    <w:rsid w:val="0042175D"/>
    <w:rsid w:val="00436C04"/>
    <w:rsid w:val="0044315F"/>
    <w:rsid w:val="00450D1D"/>
    <w:rsid w:val="00470268"/>
    <w:rsid w:val="00470D3A"/>
    <w:rsid w:val="004A799D"/>
    <w:rsid w:val="004B2BBB"/>
    <w:rsid w:val="004E4AB4"/>
    <w:rsid w:val="004F391C"/>
    <w:rsid w:val="004F6522"/>
    <w:rsid w:val="0050455E"/>
    <w:rsid w:val="00556D5A"/>
    <w:rsid w:val="00562770"/>
    <w:rsid w:val="005675DA"/>
    <w:rsid w:val="0057005D"/>
    <w:rsid w:val="00595F89"/>
    <w:rsid w:val="00597D3E"/>
    <w:rsid w:val="005C09BD"/>
    <w:rsid w:val="005C6B66"/>
    <w:rsid w:val="005D699B"/>
    <w:rsid w:val="005F2DA3"/>
    <w:rsid w:val="0060713F"/>
    <w:rsid w:val="00645770"/>
    <w:rsid w:val="006574DE"/>
    <w:rsid w:val="00660664"/>
    <w:rsid w:val="00665716"/>
    <w:rsid w:val="00675BE6"/>
    <w:rsid w:val="006809F3"/>
    <w:rsid w:val="00681C28"/>
    <w:rsid w:val="00683870"/>
    <w:rsid w:val="006858D7"/>
    <w:rsid w:val="006E5691"/>
    <w:rsid w:val="006E6B8C"/>
    <w:rsid w:val="00722D94"/>
    <w:rsid w:val="0074019D"/>
    <w:rsid w:val="00746402"/>
    <w:rsid w:val="00760E20"/>
    <w:rsid w:val="007A1C2C"/>
    <w:rsid w:val="007A573D"/>
    <w:rsid w:val="007C7B84"/>
    <w:rsid w:val="007D2299"/>
    <w:rsid w:val="007E31C5"/>
    <w:rsid w:val="007E33A3"/>
    <w:rsid w:val="007F1CED"/>
    <w:rsid w:val="00805404"/>
    <w:rsid w:val="00815330"/>
    <w:rsid w:val="00815CF4"/>
    <w:rsid w:val="00831F85"/>
    <w:rsid w:val="008748A4"/>
    <w:rsid w:val="0087539E"/>
    <w:rsid w:val="0088091F"/>
    <w:rsid w:val="008A1846"/>
    <w:rsid w:val="008C17C8"/>
    <w:rsid w:val="008C4AD5"/>
    <w:rsid w:val="008E381F"/>
    <w:rsid w:val="008F6B56"/>
    <w:rsid w:val="00900061"/>
    <w:rsid w:val="00926051"/>
    <w:rsid w:val="00943D93"/>
    <w:rsid w:val="009B5AA4"/>
    <w:rsid w:val="009C3449"/>
    <w:rsid w:val="009D704D"/>
    <w:rsid w:val="00A02CF3"/>
    <w:rsid w:val="00A11085"/>
    <w:rsid w:val="00A26FE3"/>
    <w:rsid w:val="00A32CD3"/>
    <w:rsid w:val="00A528B3"/>
    <w:rsid w:val="00A62E64"/>
    <w:rsid w:val="00A64A38"/>
    <w:rsid w:val="00A66B08"/>
    <w:rsid w:val="00A71D22"/>
    <w:rsid w:val="00A9560E"/>
    <w:rsid w:val="00AB0FAF"/>
    <w:rsid w:val="00AC4450"/>
    <w:rsid w:val="00AD72FE"/>
    <w:rsid w:val="00AE71B4"/>
    <w:rsid w:val="00B01211"/>
    <w:rsid w:val="00B03441"/>
    <w:rsid w:val="00B12056"/>
    <w:rsid w:val="00B24051"/>
    <w:rsid w:val="00B52232"/>
    <w:rsid w:val="00B77083"/>
    <w:rsid w:val="00B86DF4"/>
    <w:rsid w:val="00B96E03"/>
    <w:rsid w:val="00BB1149"/>
    <w:rsid w:val="00BC33FC"/>
    <w:rsid w:val="00BE5E46"/>
    <w:rsid w:val="00C24555"/>
    <w:rsid w:val="00C25DB6"/>
    <w:rsid w:val="00C30BF1"/>
    <w:rsid w:val="00C478F2"/>
    <w:rsid w:val="00C62B78"/>
    <w:rsid w:val="00C973D6"/>
    <w:rsid w:val="00C97E2E"/>
    <w:rsid w:val="00CA132E"/>
    <w:rsid w:val="00CC7A43"/>
    <w:rsid w:val="00CF3417"/>
    <w:rsid w:val="00D24E4A"/>
    <w:rsid w:val="00D306C2"/>
    <w:rsid w:val="00D324D8"/>
    <w:rsid w:val="00D326FD"/>
    <w:rsid w:val="00D45B2F"/>
    <w:rsid w:val="00D8002D"/>
    <w:rsid w:val="00D840DC"/>
    <w:rsid w:val="00D86290"/>
    <w:rsid w:val="00D873CA"/>
    <w:rsid w:val="00D95CE2"/>
    <w:rsid w:val="00D9646A"/>
    <w:rsid w:val="00DB0ECE"/>
    <w:rsid w:val="00DC41DD"/>
    <w:rsid w:val="00DD4416"/>
    <w:rsid w:val="00DF186F"/>
    <w:rsid w:val="00E076D2"/>
    <w:rsid w:val="00E37DB2"/>
    <w:rsid w:val="00E44017"/>
    <w:rsid w:val="00E64943"/>
    <w:rsid w:val="00EA7B9E"/>
    <w:rsid w:val="00EF5D33"/>
    <w:rsid w:val="00F31814"/>
    <w:rsid w:val="00F35274"/>
    <w:rsid w:val="00F45FFD"/>
    <w:rsid w:val="00F5097F"/>
    <w:rsid w:val="00F667FB"/>
    <w:rsid w:val="00FA257C"/>
    <w:rsid w:val="00FB5E0B"/>
    <w:rsid w:val="00FE282B"/>
    <w:rsid w:val="00FE70B1"/>
    <w:rsid w:val="00FF1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1C4B007"/>
  <w15:chartTrackingRefBased/>
  <w15:docId w15:val="{DB380333-9C86-4B5E-A302-2520B1E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00" w:lineRule="atLeast"/>
    </w:pPr>
    <w:rPr>
      <w:rFonts w:ascii="Calibri" w:eastAsia="SimSun" w:hAnsi="Calibri" w:cs="Tahoma"/>
      <w:sz w:val="22"/>
      <w:szCs w:val="22"/>
      <w:lang w:eastAsia="ar-SA"/>
    </w:rPr>
  </w:style>
  <w:style w:type="paragraph" w:styleId="Nagwek1">
    <w:name w:val="heading 1"/>
    <w:basedOn w:val="Nagwek11"/>
    <w:next w:val="Tekstpodstawowy"/>
    <w:qFormat/>
    <w:pPr>
      <w:numPr>
        <w:numId w:val="1"/>
      </w:numPr>
      <w:outlineLvl w:val="0"/>
    </w:pPr>
    <w:rPr>
      <w:b/>
      <w:bCs/>
      <w:sz w:val="32"/>
      <w:szCs w:val="32"/>
    </w:rPr>
  </w:style>
  <w:style w:type="paragraph" w:styleId="Nagwek2">
    <w:name w:val="heading 2"/>
    <w:basedOn w:val="Nagwek11"/>
    <w:next w:val="Tekstpodstawowy"/>
    <w:link w:val="Nagwek2Znak"/>
    <w:qFormat/>
    <w:pPr>
      <w:numPr>
        <w:ilvl w:val="1"/>
        <w:numId w:val="1"/>
      </w:numPr>
      <w:outlineLvl w:val="1"/>
    </w:pPr>
    <w:rPr>
      <w:b/>
      <w:bCs/>
      <w:i/>
      <w:iCs/>
    </w:rPr>
  </w:style>
  <w:style w:type="paragraph" w:styleId="Nagwek3">
    <w:name w:val="heading 3"/>
    <w:basedOn w:val="Nagwek11"/>
    <w:next w:val="Tekstpodstawowy"/>
    <w:qFormat/>
    <w:pPr>
      <w:numPr>
        <w:ilvl w:val="2"/>
        <w:numId w:val="1"/>
      </w:numPr>
      <w:outlineLvl w:val="2"/>
    </w:pPr>
    <w:rPr>
      <w:rFonts w:ascii="Times New Roman" w:eastAsia="SimSun" w:hAnsi="Times New Roman"/>
      <w:b/>
      <w:bCs/>
    </w:rPr>
  </w:style>
  <w:style w:type="paragraph" w:styleId="Nagwek5">
    <w:name w:val="heading 5"/>
    <w:basedOn w:val="Nagwek11"/>
    <w:next w:val="Tekstpodstawowy"/>
    <w:qFormat/>
    <w:pPr>
      <w:numPr>
        <w:ilvl w:val="4"/>
        <w:numId w:val="1"/>
      </w:numPr>
      <w:outlineLvl w:val="4"/>
    </w:pPr>
    <w:rPr>
      <w:rFonts w:ascii="Times New Roman" w:eastAsia="SimSun" w:hAnsi="Times New Roman"/>
      <w:b/>
      <w:bCs/>
      <w:sz w:val="20"/>
      <w:szCs w:val="20"/>
    </w:rPr>
  </w:style>
  <w:style w:type="paragraph" w:styleId="Nagwek6">
    <w:name w:val="heading 6"/>
    <w:basedOn w:val="Nagwek11"/>
    <w:next w:val="Tekstpodstawowy"/>
    <w:qFormat/>
    <w:pPr>
      <w:numPr>
        <w:ilvl w:val="5"/>
        <w:numId w:val="1"/>
      </w:numPr>
      <w:outlineLvl w:val="5"/>
    </w:pPr>
    <w:rPr>
      <w:b/>
      <w:bCs/>
      <w:sz w:val="21"/>
      <w:szCs w:val="21"/>
    </w:rPr>
  </w:style>
  <w:style w:type="paragraph" w:styleId="Nagwek7">
    <w:name w:val="heading 7"/>
    <w:basedOn w:val="Nagwek11"/>
    <w:next w:val="Tekstpodstawowy"/>
    <w:qFormat/>
    <w:pPr>
      <w:numPr>
        <w:ilvl w:val="6"/>
        <w:numId w:val="1"/>
      </w:numPr>
      <w:outlineLvl w:val="6"/>
    </w:pPr>
    <w:rPr>
      <w:b/>
      <w:bCs/>
      <w:sz w:val="21"/>
      <w:szCs w:val="21"/>
    </w:rPr>
  </w:style>
  <w:style w:type="paragraph" w:styleId="Nagwek8">
    <w:name w:val="heading 8"/>
    <w:basedOn w:val="Nagwek11"/>
    <w:next w:val="Tekstpodstawowy"/>
    <w:qFormat/>
    <w:pPr>
      <w:numPr>
        <w:ilvl w:val="7"/>
        <w:numId w:val="1"/>
      </w:numPr>
      <w:outlineLvl w:val="7"/>
    </w:pPr>
    <w:rPr>
      <w:b/>
      <w:bCs/>
      <w:sz w:val="21"/>
      <w:szCs w:val="21"/>
    </w:rPr>
  </w:style>
  <w:style w:type="paragraph" w:styleId="Nagwek9">
    <w:name w:val="heading 9"/>
    <w:basedOn w:val="Nagwek11"/>
    <w:next w:val="Tekstpodstawowy"/>
    <w:qFormat/>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Arial"/>
      <w:b/>
      <w:bCs/>
      <w:iCs/>
      <w:color w:val="000000"/>
      <w:sz w:val="20"/>
      <w:szCs w:val="20"/>
    </w:rPr>
  </w:style>
  <w:style w:type="character" w:customStyle="1" w:styleId="WW8Num3z1">
    <w:name w:val="WW8Num3z1"/>
    <w:rPr>
      <w:rFonts w:ascii="Verdana" w:hAnsi="Verdana" w:cs="Verdana"/>
      <w:b w:val="0"/>
      <w:bCs/>
      <w:sz w:val="20"/>
      <w:szCs w:val="20"/>
      <w:lang w:val="pl-PL"/>
    </w:rPr>
  </w:style>
  <w:style w:type="character" w:customStyle="1" w:styleId="WW8Num3z2">
    <w:name w:val="WW8Num3z2"/>
    <w:rPr>
      <w:rFonts w:ascii="Century Gothic" w:hAnsi="Century Gothic" w:cs="Century Gothic"/>
      <w:bCs/>
      <w:i/>
      <w:color w:val="000000"/>
      <w:sz w:val="20"/>
      <w:szCs w:val="20"/>
      <w:lang w:val="pl-P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lang w:val="pl-PL"/>
    </w:rPr>
  </w:style>
  <w:style w:type="character" w:customStyle="1" w:styleId="WW8Num4z1">
    <w:name w:val="WW8Num4z1"/>
    <w:rPr>
      <w:rFonts w:ascii="Verdana" w:hAnsi="Verdana" w:cs="Verdana"/>
      <w:b/>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Verdana" w:hAnsi="Verdana" w:cs="Tahoma"/>
      <w:b/>
      <w:color w:val="000000"/>
      <w:sz w:val="20"/>
      <w:szCs w:val="20"/>
      <w:lang w:val="pl-P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Verdana"/>
      <w:b w:val="0"/>
      <w:i w:val="0"/>
      <w:vanish/>
      <w:color w:val="000000"/>
    </w:rPr>
  </w:style>
  <w:style w:type="character" w:customStyle="1" w:styleId="WW8Num6z1">
    <w:name w:val="WW8Num6z1"/>
    <w:rPr>
      <w:b/>
      <w:color w:val="0000FF"/>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i w:val="0"/>
      <w:iCs/>
      <w:color w:val="000000"/>
      <w:sz w:val="20"/>
      <w:szCs w:val="20"/>
    </w:rPr>
  </w:style>
  <w:style w:type="character" w:customStyle="1" w:styleId="WW8Num7z1">
    <w:name w:val="WW8Num7z1"/>
    <w:rPr>
      <w:b/>
      <w:color w:val="000000"/>
    </w:rPr>
  </w:style>
  <w:style w:type="character" w:customStyle="1" w:styleId="WW8Num7z2">
    <w:name w:val="WW8Num7z2"/>
    <w:rPr>
      <w:b/>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i w:val="0"/>
      <w:color w:val="000000"/>
      <w:sz w:val="20"/>
      <w:szCs w:val="20"/>
    </w:rPr>
  </w:style>
  <w:style w:type="character" w:customStyle="1" w:styleId="WW8Num8z1">
    <w:name w:val="WW8Num8z1"/>
    <w:rPr>
      <w:rFonts w:ascii="Verdana" w:hAnsi="Verdana" w:cs="Tahoma"/>
      <w:b/>
      <w:color w:val="000000"/>
      <w:sz w:val="20"/>
      <w:szCs w:val="20"/>
      <w:lang w:val="pl-P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hAnsi="Verdana" w:cs="Verdana"/>
      <w:b/>
      <w:vanish/>
      <w:color w:val="000000"/>
      <w:sz w:val="28"/>
      <w:szCs w:val="28"/>
    </w:rPr>
  </w:style>
  <w:style w:type="character" w:customStyle="1" w:styleId="WW8Num9z1">
    <w:name w:val="WW8Num9z1"/>
    <w:rPr>
      <w:rFonts w:ascii="Verdana" w:eastAsia="Lucida Sans Unicode" w:hAnsi="Verdana" w:cs="Verdana"/>
      <w:b/>
      <w:bCs w:val="0"/>
      <w:iCs/>
      <w:sz w:val="20"/>
      <w:szCs w:val="20"/>
      <w:lang w:val="pl-PL" w:eastAsia="pl-PL" w:bidi="pl-P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Verdana"/>
      <w:b w:val="0"/>
      <w:i w:val="0"/>
      <w:vanish/>
      <w:color w:val="000000"/>
    </w:rPr>
  </w:style>
  <w:style w:type="character" w:customStyle="1" w:styleId="WW8Num10z1">
    <w:name w:val="WW8Num10z1"/>
    <w:rPr>
      <w:b/>
      <w:color w:val="0000FF"/>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Lucida Sans Unicode" w:hAnsi="Verdana" w:cs="Tahoma"/>
      <w:b w:val="0"/>
      <w:i w:val="0"/>
      <w:vanish/>
      <w:color w:val="000000"/>
      <w:sz w:val="20"/>
      <w:szCs w:val="20"/>
      <w:lang w:eastAsia="pl-PL" w:bidi="pl-PL"/>
    </w:rPr>
  </w:style>
  <w:style w:type="character" w:customStyle="1" w:styleId="WW8Num11z1">
    <w:name w:val="WW8Num11z1"/>
    <w:rPr>
      <w:b/>
      <w:color w:val="0000FF"/>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Lucida Sans Unicode" w:cs="Tahoma"/>
      <w:b w:val="0"/>
      <w:i w:val="0"/>
      <w:vanish/>
      <w:color w:val="000000"/>
      <w:lang w:eastAsia="pl-PL" w:bidi="pl-PL"/>
    </w:rPr>
  </w:style>
  <w:style w:type="character" w:customStyle="1" w:styleId="WW8Num12z1">
    <w:name w:val="WW8Num12z1"/>
    <w:rPr>
      <w:b/>
      <w:color w:val="0000FF"/>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 New Roman" w:cs="Arial"/>
      <w:b/>
      <w:bCs/>
      <w:iCs/>
      <w:color w:val="000000"/>
      <w:sz w:val="20"/>
      <w:szCs w:val="20"/>
    </w:rPr>
  </w:style>
  <w:style w:type="character" w:customStyle="1" w:styleId="WW8Num13z1">
    <w:name w:val="WW8Num13z1"/>
    <w:rPr>
      <w:b w:val="0"/>
      <w:bCs/>
    </w:rPr>
  </w:style>
  <w:style w:type="character" w:customStyle="1" w:styleId="WW8Num13z2">
    <w:name w:val="WW8Num13z2"/>
    <w:rPr>
      <w:rFonts w:ascii="Century Gothic" w:hAnsi="Century Gothic" w:cs="Century Gothic"/>
      <w:bCs/>
      <w:i/>
      <w:color w:val="000000"/>
      <w:sz w:val="20"/>
      <w:szCs w:val="20"/>
      <w:lang w:val="pl-P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iCs/>
      <w:color w:val="000000"/>
      <w:szCs w:val="20"/>
      <w:lang w:val="pl-PL" w:eastAsia="pl-PL" w:bidi="pl-PL"/>
    </w:rPr>
  </w:style>
  <w:style w:type="character" w:customStyle="1" w:styleId="WW8Num14z1">
    <w:name w:val="WW8Num14z1"/>
    <w:rPr>
      <w:rFonts w:ascii="Times New Roman" w:eastAsia="Univers-PL" w:hAnsi="Times New Roman" w:cs="Times New Roman"/>
      <w:b/>
      <w:bCs/>
      <w:iCs/>
      <w:color w:val="000000"/>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Lucida Sans Unicode" w:hAnsi="Symbol" w:cs="OpenSymbol"/>
      <w:b/>
      <w:bCs/>
      <w:iCs/>
      <w:vanish/>
      <w:color w:val="000000"/>
      <w:szCs w:val="20"/>
      <w:lang w:val="pl-PL" w:eastAsia="pl-PL" w:bidi="pl-PL"/>
    </w:rPr>
  </w:style>
  <w:style w:type="character" w:customStyle="1" w:styleId="WW8Num15z1">
    <w:name w:val="WW8Num15z1"/>
    <w:rPr>
      <w:rFonts w:eastAsia="Univers-PL"/>
      <w:b/>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hAnsi="Verdana" w:cs="Verdana"/>
      <w:b/>
      <w:bCs/>
      <w:iCs/>
      <w:vanish/>
      <w:color w:val="000000"/>
      <w:sz w:val="20"/>
      <w:szCs w:val="20"/>
      <w:lang w:val="pl-PL" w:eastAsia="pl-PL" w:bidi="pl-PL"/>
    </w:rPr>
  </w:style>
  <w:style w:type="character" w:customStyle="1" w:styleId="WW8Num16z1">
    <w:name w:val="WW8Num16z1"/>
    <w:rPr>
      <w:rFonts w:eastAsia="Univers-PL"/>
      <w:b/>
      <w:bCs/>
      <w:iCs/>
      <w:color w:val="00000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nish/>
    </w:rPr>
  </w:style>
  <w:style w:type="character" w:customStyle="1" w:styleId="WW8Num17z1">
    <w:name w:val="WW8Num17z1"/>
    <w:rPr>
      <w:rFonts w:eastAsia="Univers-PL"/>
      <w:b/>
      <w:bCs/>
      <w:iCs/>
      <w:color w:val="00000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vanish/>
    </w:rPr>
  </w:style>
  <w:style w:type="character" w:customStyle="1" w:styleId="WW8Num18z1">
    <w:name w:val="WW8Num18z1"/>
    <w:rPr>
      <w:b/>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hAnsi="Verdana" w:cs="Verdana"/>
      <w:vanish/>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hAnsi="Verdana" w:cs="Verdana"/>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Verdana" w:hAnsi="Verdana" w:cs="Verdana"/>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erdana" w:hAnsi="Verdana" w:cs="Verdana"/>
      <w:b/>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hAnsi="Verdana" w:cs="Verdana"/>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Verdana" w:hAnsi="Verdana" w:cs="Verdana"/>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Verdana" w:hAnsi="Verdana" w:cs="Verdana"/>
      <w:b/>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Verdana" w:hAnsi="Verdana" w:cs="Verdana"/>
      <w:b/>
      <w:sz w:val="20"/>
      <w:szCs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NagwekZnak">
    <w:name w:val="Nagłówek Znak"/>
    <w:basedOn w:val="Domylnaczcionkaakapitu1"/>
    <w:uiPriority w:val="99"/>
  </w:style>
  <w:style w:type="character" w:customStyle="1" w:styleId="StopkaZnak">
    <w:name w:val="Stopka Znak"/>
    <w:basedOn w:val="Domylnaczcionkaakapitu1"/>
  </w:style>
  <w:style w:type="character" w:customStyle="1" w:styleId="TekstdymkaZnak">
    <w:name w:val="Tekst dymka Znak"/>
    <w:uiPriority w:val="99"/>
    <w:rPr>
      <w:rFonts w:ascii="Tahoma" w:hAnsi="Tahoma" w:cs="Tahoma"/>
      <w:sz w:val="16"/>
      <w:szCs w:val="16"/>
    </w:rPr>
  </w:style>
  <w:style w:type="character" w:styleId="Hipercze">
    <w:name w:val="Hyperlink"/>
    <w:rPr>
      <w:color w:val="0000FF"/>
      <w:u w:val="single"/>
    </w:rPr>
  </w:style>
  <w:style w:type="character" w:styleId="Pogrubienie">
    <w:name w:val="Strong"/>
    <w:qFormat/>
    <w:rPr>
      <w:b/>
      <w:bCs/>
    </w:rPr>
  </w:style>
  <w:style w:type="character" w:customStyle="1" w:styleId="Znakinumeracji">
    <w:name w:val="Znaki numeracji"/>
    <w:rPr>
      <w:b/>
      <w:bCs/>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WW8Num34z0">
    <w:name w:val="WW8Num34z0"/>
    <w:rPr>
      <w:rFonts w:ascii="Verdana" w:eastAsia="Verdana" w:hAnsi="Verdana" w:cs="Verdana"/>
      <w:b/>
      <w:color w:val="000000"/>
      <w:sz w:val="20"/>
      <w:szCs w:val="20"/>
      <w:u w:val="none"/>
      <w:shd w:val="clear" w:color="auto" w:fil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rPr>
      <w:rFonts w:ascii="Verdana" w:eastAsia="Verdana" w:hAnsi="Verdana" w:cs="Arial"/>
      <w:b/>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paragraph" w:customStyle="1" w:styleId="Nagwek1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uiPriority w:val="99"/>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sz w:val="16"/>
      <w:szCs w:val="16"/>
    </w:rPr>
  </w:style>
  <w:style w:type="paragraph" w:customStyle="1" w:styleId="Akapitzlist1">
    <w:name w:val="Akapit z listą1"/>
    <w:basedOn w:val="Normalny"/>
    <w:pPr>
      <w:ind w:left="72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Mjnagwek1">
    <w:name w:val="Mój nagłówek 1"/>
    <w:basedOn w:val="Normalny"/>
    <w:pPr>
      <w:numPr>
        <w:numId w:val="3"/>
      </w:numPr>
      <w:spacing w:before="240" w:after="240" w:line="276" w:lineRule="auto"/>
      <w:jc w:val="both"/>
    </w:pPr>
    <w:rPr>
      <w:rFonts w:ascii="Verdana" w:hAnsi="Verdana" w:cs="Verdana"/>
      <w:b/>
      <w:sz w:val="20"/>
    </w:rPr>
  </w:style>
  <w:style w:type="paragraph" w:styleId="Tekstpodstawowywcity">
    <w:name w:val="Body Text Indent"/>
    <w:basedOn w:val="Normalny"/>
    <w:pPr>
      <w:ind w:left="283"/>
      <w:jc w:val="both"/>
    </w:pPr>
    <w:rPr>
      <w:rFonts w:ascii="Arial" w:hAnsi="Arial" w:cs="Arial"/>
    </w:rPr>
  </w:style>
  <w:style w:type="paragraph" w:customStyle="1" w:styleId="Tekstkomentarza1">
    <w:name w:val="Tekst komentarza1"/>
    <w:basedOn w:val="Normalny"/>
    <w:rPr>
      <w:sz w:val="20"/>
      <w:szCs w:val="20"/>
    </w:rPr>
  </w:style>
  <w:style w:type="paragraph" w:customStyle="1" w:styleId="Zwykytekst3">
    <w:name w:val="Zwykły tekst3"/>
    <w:basedOn w:val="Normalny"/>
    <w:pPr>
      <w:suppressAutoHyphens w:val="0"/>
    </w:pPr>
    <w:rPr>
      <w:rFonts w:ascii="Courier New" w:eastAsia="Times New Roman" w:hAnsi="Courier New" w:cs="Courier New"/>
      <w:kern w:val="1"/>
      <w:sz w:val="20"/>
      <w:szCs w:val="20"/>
    </w:rPr>
  </w:style>
  <w:style w:type="paragraph" w:customStyle="1" w:styleId="Tekstkomentarza2">
    <w:name w:val="Tekst komentarza2"/>
    <w:basedOn w:val="Normalny"/>
    <w:rPr>
      <w:sz w:val="20"/>
      <w:szCs w:val="20"/>
    </w:rPr>
  </w:style>
  <w:style w:type="paragraph" w:customStyle="1" w:styleId="Tematkomentarza1">
    <w:name w:val="Temat komentarza1"/>
    <w:basedOn w:val="Tekstkomentarza2"/>
    <w:rPr>
      <w:b/>
      <w:bCs/>
    </w:rPr>
  </w:style>
  <w:style w:type="paragraph" w:customStyle="1" w:styleId="Nagwek10">
    <w:name w:val="Nagłówek 10"/>
    <w:basedOn w:val="Nagwek11"/>
    <w:next w:val="Tekstpodstawowy"/>
    <w:pPr>
      <w:numPr>
        <w:numId w:val="2"/>
      </w:numPr>
    </w:pPr>
    <w:rPr>
      <w:b/>
      <w:bCs/>
      <w:sz w:val="21"/>
      <w:szCs w:val="21"/>
    </w:rPr>
  </w:style>
  <w:style w:type="paragraph" w:customStyle="1" w:styleId="Nagweklisty">
    <w:name w:val="Nagłówek listy"/>
    <w:basedOn w:val="Normalny"/>
    <w:next w:val="Zawartolisty"/>
  </w:style>
  <w:style w:type="paragraph" w:customStyle="1" w:styleId="Zawartolisty">
    <w:name w:val="Zawartość listy"/>
    <w:basedOn w:val="Normalny"/>
    <w:pPr>
      <w:ind w:left="567"/>
    </w:pPr>
  </w:style>
  <w:style w:type="paragraph" w:styleId="Akapitzlist">
    <w:name w:val="List Paragraph"/>
    <w:basedOn w:val="Normalny"/>
    <w:uiPriority w:val="34"/>
    <w:qFormat/>
    <w:rsid w:val="00296EC9"/>
    <w:pPr>
      <w:ind w:left="708"/>
    </w:pPr>
  </w:style>
  <w:style w:type="paragraph" w:styleId="Tekstdymka">
    <w:name w:val="Balloon Text"/>
    <w:basedOn w:val="Normalny"/>
    <w:link w:val="TekstdymkaZnak1"/>
    <w:uiPriority w:val="99"/>
    <w:semiHidden/>
    <w:unhideWhenUsed/>
    <w:rsid w:val="00C478F2"/>
    <w:pPr>
      <w:spacing w:line="240" w:lineRule="auto"/>
    </w:pPr>
    <w:rPr>
      <w:rFonts w:ascii="Segoe UI" w:hAnsi="Segoe UI" w:cs="Segoe UI"/>
      <w:sz w:val="18"/>
      <w:szCs w:val="18"/>
    </w:rPr>
  </w:style>
  <w:style w:type="character" w:customStyle="1" w:styleId="TekstdymkaZnak1">
    <w:name w:val="Tekst dymka Znak1"/>
    <w:link w:val="Tekstdymka"/>
    <w:uiPriority w:val="99"/>
    <w:semiHidden/>
    <w:rsid w:val="00C478F2"/>
    <w:rPr>
      <w:rFonts w:ascii="Segoe UI" w:eastAsia="SimSun" w:hAnsi="Segoe UI" w:cs="Segoe UI"/>
      <w:sz w:val="18"/>
      <w:szCs w:val="18"/>
      <w:lang w:eastAsia="ar-SA"/>
    </w:rPr>
  </w:style>
  <w:style w:type="character" w:customStyle="1" w:styleId="WW8Num36z0">
    <w:name w:val="WW8Num36z0"/>
    <w:rsid w:val="00D9646A"/>
    <w:rPr>
      <w:rFonts w:cs="Arial"/>
      <w:b/>
    </w:rPr>
  </w:style>
  <w:style w:type="character" w:customStyle="1" w:styleId="WW8Num36z1">
    <w:name w:val="WW8Num36z1"/>
    <w:rsid w:val="00D9646A"/>
  </w:style>
  <w:style w:type="character" w:customStyle="1" w:styleId="WW8Num36z2">
    <w:name w:val="WW8Num36z2"/>
    <w:rsid w:val="00D9646A"/>
  </w:style>
  <w:style w:type="character" w:customStyle="1" w:styleId="WW8Num36z3">
    <w:name w:val="WW8Num36z3"/>
    <w:rsid w:val="00D9646A"/>
  </w:style>
  <w:style w:type="character" w:customStyle="1" w:styleId="WW8Num36z4">
    <w:name w:val="WW8Num36z4"/>
    <w:rsid w:val="00D9646A"/>
  </w:style>
  <w:style w:type="character" w:customStyle="1" w:styleId="WW8Num36z5">
    <w:name w:val="WW8Num36z5"/>
    <w:rsid w:val="00D9646A"/>
  </w:style>
  <w:style w:type="character" w:customStyle="1" w:styleId="WW8Num36z6">
    <w:name w:val="WW8Num36z6"/>
    <w:rsid w:val="00D9646A"/>
  </w:style>
  <w:style w:type="character" w:customStyle="1" w:styleId="WW8Num36z7">
    <w:name w:val="WW8Num36z7"/>
    <w:rsid w:val="00D9646A"/>
  </w:style>
  <w:style w:type="character" w:customStyle="1" w:styleId="WW8Num36z8">
    <w:name w:val="WW8Num36z8"/>
    <w:rsid w:val="00D9646A"/>
  </w:style>
  <w:style w:type="paragraph" w:customStyle="1" w:styleId="Tekstpodstawowy31">
    <w:name w:val="Tekst podstawowy 31"/>
    <w:basedOn w:val="Normalny"/>
    <w:rsid w:val="00D9646A"/>
    <w:pPr>
      <w:widowControl w:val="0"/>
      <w:spacing w:line="240" w:lineRule="auto"/>
    </w:pPr>
    <w:rPr>
      <w:rFonts w:ascii="Times New Roman" w:eastAsia="Lucida Sans Unicode" w:hAnsi="Times New Roman" w:cs="Times New Roman"/>
      <w:kern w:val="1"/>
      <w:sz w:val="24"/>
      <w:szCs w:val="24"/>
      <w:lang w:eastAsia="pl-PL"/>
    </w:rPr>
  </w:style>
  <w:style w:type="paragraph" w:customStyle="1" w:styleId="pkt">
    <w:name w:val="pkt"/>
    <w:basedOn w:val="Normalny"/>
    <w:rsid w:val="00D9646A"/>
    <w:pPr>
      <w:widowControl w:val="0"/>
      <w:spacing w:before="60" w:after="60" w:line="240" w:lineRule="auto"/>
      <w:ind w:left="851" w:hanging="295"/>
      <w:jc w:val="both"/>
    </w:pPr>
    <w:rPr>
      <w:rFonts w:ascii="Times New Roman" w:hAnsi="Times New Roman" w:cs="Times New Roman"/>
      <w:kern w:val="1"/>
      <w:sz w:val="24"/>
      <w:szCs w:val="24"/>
      <w:lang w:eastAsia="pl-PL"/>
    </w:rPr>
  </w:style>
  <w:style w:type="paragraph" w:customStyle="1" w:styleId="p3">
    <w:name w:val="p3"/>
    <w:basedOn w:val="Normalny"/>
    <w:rsid w:val="00D9646A"/>
    <w:pPr>
      <w:widowControl w:val="0"/>
      <w:spacing w:line="240" w:lineRule="atLeast"/>
    </w:pPr>
    <w:rPr>
      <w:rFonts w:ascii="GoudyOldStylePl" w:eastAsia="Lucida Sans Unicode" w:hAnsi="GoudyOldStylePl" w:cs="GoudyOldStylePl"/>
      <w:kern w:val="1"/>
      <w:sz w:val="24"/>
      <w:szCs w:val="24"/>
      <w:lang w:eastAsia="pl-PL"/>
    </w:rPr>
  </w:style>
  <w:style w:type="paragraph" w:customStyle="1" w:styleId="Tekstpodstawowywcity21">
    <w:name w:val="Tekst podstawowy wcięty 21"/>
    <w:basedOn w:val="Normalny"/>
    <w:rsid w:val="00D9646A"/>
    <w:pPr>
      <w:widowControl w:val="0"/>
      <w:spacing w:line="240" w:lineRule="auto"/>
      <w:ind w:left="360" w:hanging="360"/>
      <w:jc w:val="both"/>
    </w:pPr>
    <w:rPr>
      <w:rFonts w:ascii="Arial" w:hAnsi="Arial" w:cs="Arial"/>
      <w:kern w:val="1"/>
      <w:lang w:eastAsia="pl-PL"/>
    </w:rPr>
  </w:style>
  <w:style w:type="paragraph" w:customStyle="1" w:styleId="Standard">
    <w:name w:val="Standard"/>
    <w:rsid w:val="00D9646A"/>
    <w:pPr>
      <w:suppressAutoHyphens/>
      <w:autoSpaceDN w:val="0"/>
      <w:textAlignment w:val="baseline"/>
    </w:pPr>
    <w:rPr>
      <w:rFonts w:cs="Calibri"/>
      <w:kern w:val="3"/>
      <w:sz w:val="24"/>
      <w:szCs w:val="24"/>
      <w:lang w:eastAsia="zh-CN"/>
    </w:rPr>
  </w:style>
  <w:style w:type="character" w:customStyle="1" w:styleId="Nagwek2Znak">
    <w:name w:val="Nagłówek 2 Znak"/>
    <w:link w:val="Nagwek2"/>
    <w:rsid w:val="00D9646A"/>
    <w:rPr>
      <w:rFonts w:ascii="Arial" w:eastAsia="Microsoft YaHei" w:hAnsi="Arial" w:cs="Mangal"/>
      <w:b/>
      <w:bCs/>
      <w:i/>
      <w:iCs/>
      <w:sz w:val="28"/>
      <w:szCs w:val="28"/>
      <w:lang w:eastAsia="ar-SA"/>
    </w:rPr>
  </w:style>
  <w:style w:type="character" w:customStyle="1" w:styleId="FontStyle20">
    <w:name w:val="Font Style20"/>
    <w:rsid w:val="00D9646A"/>
    <w:rPr>
      <w:rFonts w:ascii="Times New Roman" w:hAnsi="Times New Roman" w:cs="Times New Roman"/>
      <w:sz w:val="22"/>
      <w:szCs w:val="22"/>
    </w:rPr>
  </w:style>
  <w:style w:type="paragraph" w:customStyle="1" w:styleId="Tom1">
    <w:name w:val="Tom1"/>
    <w:basedOn w:val="Normalny"/>
    <w:rsid w:val="00D9646A"/>
    <w:pPr>
      <w:tabs>
        <w:tab w:val="left" w:pos="0"/>
      </w:tabs>
      <w:spacing w:line="240" w:lineRule="auto"/>
      <w:jc w:val="center"/>
    </w:pPr>
    <w:rPr>
      <w:rFonts w:ascii="Times New Roman" w:eastAsia="Times New Roman" w:hAnsi="Times New Roman" w:cs="Times New Roman"/>
      <w:b/>
      <w:bCs/>
      <w:sz w:val="24"/>
      <w:szCs w:val="24"/>
    </w:rPr>
  </w:style>
  <w:style w:type="paragraph" w:styleId="HTML-wstpniesformatowany">
    <w:name w:val="HTML Preformatted"/>
    <w:basedOn w:val="Normalny"/>
    <w:link w:val="HTML-wstpniesformatowanyZnak"/>
    <w:rsid w:val="00D9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rPr>
  </w:style>
  <w:style w:type="character" w:customStyle="1" w:styleId="HTML-wstpniesformatowanyZnak">
    <w:name w:val="HTML - wstępnie sformatowany Znak"/>
    <w:basedOn w:val="Domylnaczcionkaakapitu"/>
    <w:link w:val="HTML-wstpniesformatowany"/>
    <w:rsid w:val="00D9646A"/>
    <w:rPr>
      <w:rFonts w:ascii="Courier New" w:hAnsi="Courier New" w:cs="Courier New"/>
      <w:color w:val="000000"/>
      <w:lang w:eastAsia="ar-SA"/>
    </w:rPr>
  </w:style>
  <w:style w:type="paragraph" w:customStyle="1" w:styleId="Tekstblokowy1">
    <w:name w:val="Tekst blokowy1"/>
    <w:basedOn w:val="Normalny"/>
    <w:rsid w:val="00D9646A"/>
    <w:pPr>
      <w:keepLines/>
      <w:widowControl w:val="0"/>
      <w:tabs>
        <w:tab w:val="left" w:pos="824"/>
        <w:tab w:val="left" w:pos="914"/>
        <w:tab w:val="left" w:pos="1004"/>
        <w:tab w:val="left" w:pos="1184"/>
      </w:tabs>
      <w:autoSpaceDE w:val="0"/>
      <w:spacing w:line="240" w:lineRule="auto"/>
      <w:ind w:left="284" w:right="48" w:hanging="284"/>
      <w:jc w:val="both"/>
    </w:pPr>
    <w:rPr>
      <w:rFonts w:ascii="Arial" w:eastAsia="Times New Roman" w:hAnsi="Arial" w:cs="Arial"/>
      <w:color w:val="000000"/>
      <w:sz w:val="20"/>
      <w:szCs w:val="20"/>
    </w:rPr>
  </w:style>
  <w:style w:type="paragraph" w:customStyle="1" w:styleId="Bezodstpw1">
    <w:name w:val="Bez odstępów1"/>
    <w:rsid w:val="00D9646A"/>
    <w:rPr>
      <w:rFonts w:ascii="Calibri" w:hAnsi="Calibri" w:cs="Mangal"/>
      <w:sz w:val="22"/>
      <w:szCs w:val="22"/>
      <w:lang w:eastAsia="en-US"/>
    </w:rPr>
  </w:style>
  <w:style w:type="character" w:styleId="Odwoaniedokomentarza">
    <w:name w:val="annotation reference"/>
    <w:semiHidden/>
    <w:rsid w:val="00D9646A"/>
    <w:rPr>
      <w:sz w:val="16"/>
      <w:szCs w:val="16"/>
    </w:rPr>
  </w:style>
  <w:style w:type="paragraph" w:styleId="Tekstkomentarza">
    <w:name w:val="annotation text"/>
    <w:basedOn w:val="Normalny"/>
    <w:link w:val="TekstkomentarzaZnak"/>
    <w:semiHidden/>
    <w:rsid w:val="00D9646A"/>
    <w:pPr>
      <w:suppressAutoHyphens w:val="0"/>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9646A"/>
  </w:style>
  <w:style w:type="table" w:styleId="Tabela-Siatka">
    <w:name w:val="Table Grid"/>
    <w:basedOn w:val="Standardowy"/>
    <w:uiPriority w:val="39"/>
    <w:rsid w:val="00D9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D324D8"/>
    <w:rPr>
      <w:b/>
      <w:bCs/>
    </w:rPr>
  </w:style>
  <w:style w:type="character" w:customStyle="1" w:styleId="NormalBoldChar">
    <w:name w:val="NormalBold Char"/>
    <w:rsid w:val="001246B6"/>
    <w:rPr>
      <w:rFonts w:ascii="Times New Roman" w:eastAsia="Times New Roman" w:hAnsi="Times New Roman" w:cs="Times New Roman"/>
      <w:b/>
      <w:sz w:val="24"/>
    </w:rPr>
  </w:style>
  <w:style w:type="character" w:customStyle="1" w:styleId="DeltaViewInsertion">
    <w:name w:val="DeltaView Insertion"/>
    <w:rsid w:val="001246B6"/>
    <w:rPr>
      <w:b/>
      <w:i/>
      <w:spacing w:val="0"/>
    </w:rPr>
  </w:style>
  <w:style w:type="character" w:customStyle="1" w:styleId="Znakiprzypiswdolnych">
    <w:name w:val="Znaki przypisów dolnych"/>
    <w:rsid w:val="001246B6"/>
    <w:rPr>
      <w:shd w:val="clear" w:color="auto" w:fill="auto"/>
      <w:vertAlign w:val="superscript"/>
    </w:rPr>
  </w:style>
  <w:style w:type="paragraph" w:styleId="Tekstprzypisudolnego">
    <w:name w:val="footnote text"/>
    <w:basedOn w:val="Normalny"/>
    <w:link w:val="TekstprzypisudolnegoZnak"/>
    <w:rsid w:val="001246B6"/>
    <w:pPr>
      <w:spacing w:line="240" w:lineRule="auto"/>
      <w:ind w:left="720" w:hanging="720"/>
      <w:jc w:val="both"/>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rsid w:val="001246B6"/>
    <w:rPr>
      <w:rFonts w:eastAsia="Calibri"/>
      <w:lang w:val="x-none" w:eastAsia="ar-SA"/>
    </w:rPr>
  </w:style>
  <w:style w:type="paragraph" w:customStyle="1" w:styleId="Text1">
    <w:name w:val="Text 1"/>
    <w:basedOn w:val="Normalny"/>
    <w:rsid w:val="001246B6"/>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Normalny"/>
    <w:rsid w:val="001246B6"/>
    <w:pPr>
      <w:spacing w:before="120" w:after="120" w:line="240" w:lineRule="auto"/>
    </w:pPr>
    <w:rPr>
      <w:rFonts w:ascii="Times New Roman" w:eastAsia="Calibri" w:hAnsi="Times New Roman" w:cs="Times New Roman"/>
      <w:sz w:val="24"/>
    </w:rPr>
  </w:style>
  <w:style w:type="paragraph" w:customStyle="1" w:styleId="Tiret0">
    <w:name w:val="Tiret 0"/>
    <w:basedOn w:val="Normalny"/>
    <w:rsid w:val="001246B6"/>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Normalny"/>
    <w:rsid w:val="001246B6"/>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Normalny"/>
    <w:next w:val="Text1"/>
    <w:rsid w:val="001246B6"/>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ChapterTitle">
    <w:name w:val="ChapterTitle"/>
    <w:basedOn w:val="Normalny"/>
    <w:next w:val="Normalny"/>
    <w:rsid w:val="001246B6"/>
    <w:pPr>
      <w:keepNext/>
      <w:spacing w:before="120" w:after="360" w:line="240" w:lineRule="auto"/>
      <w:jc w:val="center"/>
    </w:pPr>
    <w:rPr>
      <w:rFonts w:ascii="Times New Roman" w:eastAsia="Calibri" w:hAnsi="Times New Roman" w:cs="Times New Roman"/>
      <w:b/>
      <w:sz w:val="32"/>
    </w:rPr>
  </w:style>
  <w:style w:type="paragraph" w:customStyle="1" w:styleId="SectionTitle">
    <w:name w:val="SectionTitle"/>
    <w:basedOn w:val="Normalny"/>
    <w:next w:val="Nagwek1"/>
    <w:rsid w:val="001246B6"/>
    <w:pPr>
      <w:keepNext/>
      <w:spacing w:before="120" w:after="360" w:line="240" w:lineRule="auto"/>
      <w:jc w:val="center"/>
    </w:pPr>
    <w:rPr>
      <w:rFonts w:ascii="Times New Roman" w:eastAsia="Calibri" w:hAnsi="Times New Roman" w:cs="Times New Roman"/>
      <w:b/>
      <w:smallCaps/>
      <w:sz w:val="28"/>
    </w:rPr>
  </w:style>
  <w:style w:type="paragraph" w:customStyle="1" w:styleId="Annexetitre">
    <w:name w:val="Annexe titre"/>
    <w:basedOn w:val="Normalny"/>
    <w:next w:val="Normalny"/>
    <w:rsid w:val="001246B6"/>
    <w:pPr>
      <w:spacing w:before="120" w:after="120" w:line="240" w:lineRule="auto"/>
      <w:jc w:val="center"/>
    </w:pPr>
    <w:rPr>
      <w:rFonts w:ascii="Times New Roman" w:eastAsia="Calibri" w:hAnsi="Times New Roman" w:cs="Times New Roman"/>
      <w:b/>
      <w:sz w:val="24"/>
      <w:u w:val="single"/>
    </w:rPr>
  </w:style>
  <w:style w:type="paragraph" w:customStyle="1" w:styleId="Akapitzlist2">
    <w:name w:val="Akapit z listą2"/>
    <w:basedOn w:val="Normalny"/>
    <w:rsid w:val="0037178A"/>
    <w:pPr>
      <w:widowControl w:val="0"/>
      <w:spacing w:line="240" w:lineRule="auto"/>
      <w:ind w:left="708"/>
    </w:pPr>
    <w:rPr>
      <w:rFonts w:ascii="Times New Roman" w:hAnsi="Times New Roman" w:cs="Times New Roman"/>
      <w:kern w:val="1"/>
      <w:sz w:val="24"/>
      <w:szCs w:val="24"/>
    </w:rPr>
  </w:style>
  <w:style w:type="paragraph" w:styleId="Tematkomentarza">
    <w:name w:val="annotation subject"/>
    <w:basedOn w:val="Tekstkomentarza"/>
    <w:next w:val="Tekstkomentarza"/>
    <w:link w:val="TematkomentarzaZnak"/>
    <w:uiPriority w:val="99"/>
    <w:semiHidden/>
    <w:unhideWhenUsed/>
    <w:rsid w:val="00A9560E"/>
    <w:pPr>
      <w:suppressAutoHyphens/>
    </w:pPr>
    <w:rPr>
      <w:rFonts w:ascii="Calibri" w:eastAsia="SimSun" w:hAnsi="Calibri" w:cs="Tahoma"/>
      <w:b/>
      <w:bCs/>
      <w:lang w:eastAsia="ar-SA"/>
    </w:rPr>
  </w:style>
  <w:style w:type="character" w:customStyle="1" w:styleId="TematkomentarzaZnak">
    <w:name w:val="Temat komentarza Znak"/>
    <w:basedOn w:val="TekstkomentarzaZnak"/>
    <w:link w:val="Tematkomentarza"/>
    <w:uiPriority w:val="99"/>
    <w:semiHidden/>
    <w:rsid w:val="00A9560E"/>
    <w:rPr>
      <w:rFonts w:ascii="Calibri" w:eastAsia="SimSun" w:hAnsi="Calibri" w:cs="Tahoma"/>
      <w:b/>
      <w:bCs/>
      <w:lang w:eastAsia="ar-SA"/>
    </w:rPr>
  </w:style>
  <w:style w:type="character" w:customStyle="1" w:styleId="apple-converted-space">
    <w:name w:val="apple-converted-space"/>
    <w:rsid w:val="00815CF4"/>
  </w:style>
  <w:style w:type="character" w:customStyle="1" w:styleId="object">
    <w:name w:val="object"/>
    <w:rsid w:val="00815CF4"/>
  </w:style>
  <w:style w:type="paragraph" w:customStyle="1" w:styleId="Default">
    <w:name w:val="Default"/>
    <w:rsid w:val="00F5097F"/>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65330">
      <w:bodyDiv w:val="1"/>
      <w:marLeft w:val="0"/>
      <w:marRight w:val="0"/>
      <w:marTop w:val="0"/>
      <w:marBottom w:val="0"/>
      <w:divBdr>
        <w:top w:val="none" w:sz="0" w:space="0" w:color="auto"/>
        <w:left w:val="none" w:sz="0" w:space="0" w:color="auto"/>
        <w:bottom w:val="none" w:sz="0" w:space="0" w:color="auto"/>
        <w:right w:val="none" w:sz="0" w:space="0" w:color="auto"/>
      </w:divBdr>
    </w:div>
    <w:div w:id="1444378060">
      <w:bodyDiv w:val="1"/>
      <w:marLeft w:val="0"/>
      <w:marRight w:val="0"/>
      <w:marTop w:val="0"/>
      <w:marBottom w:val="0"/>
      <w:divBdr>
        <w:top w:val="none" w:sz="0" w:space="0" w:color="auto"/>
        <w:left w:val="none" w:sz="0" w:space="0" w:color="auto"/>
        <w:bottom w:val="none" w:sz="0" w:space="0" w:color="auto"/>
        <w:right w:val="none" w:sz="0" w:space="0" w:color="auto"/>
      </w:divBdr>
    </w:div>
    <w:div w:id="1806849701">
      <w:bodyDiv w:val="1"/>
      <w:marLeft w:val="0"/>
      <w:marRight w:val="0"/>
      <w:marTop w:val="0"/>
      <w:marBottom w:val="0"/>
      <w:divBdr>
        <w:top w:val="none" w:sz="0" w:space="0" w:color="auto"/>
        <w:left w:val="none" w:sz="0" w:space="0" w:color="auto"/>
        <w:bottom w:val="none" w:sz="0" w:space="0" w:color="auto"/>
        <w:right w:val="none" w:sz="0" w:space="0" w:color="auto"/>
      </w:divBdr>
    </w:div>
    <w:div w:id="19385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edu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0C9D-FD5B-4C3C-AD80-3DFC19FF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11454</Words>
  <Characters>68728</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Żłobiński</dc:creator>
  <cp:keywords/>
  <cp:lastModifiedBy>Zamówienia Publiczne</cp:lastModifiedBy>
  <cp:revision>3</cp:revision>
  <cp:lastPrinted>2019-02-15T13:49:00Z</cp:lastPrinted>
  <dcterms:created xsi:type="dcterms:W3CDTF">2019-02-15T13:39:00Z</dcterms:created>
  <dcterms:modified xsi:type="dcterms:W3CDTF">2019-02-15T14:05:00Z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